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9F0B8" w14:textId="77777777" w:rsidR="00F55C66" w:rsidRDefault="00F55C66">
      <w:pPr>
        <w:rPr>
          <w:rStyle w:val="rynqvb"/>
          <w:b/>
          <w:bCs/>
          <w:color w:val="CC0000"/>
          <w:sz w:val="30"/>
          <w:szCs w:val="30"/>
          <w:lang w:val="en-US"/>
        </w:rPr>
      </w:pPr>
      <w:r>
        <w:rPr>
          <w:rStyle w:val="rynqvb"/>
          <w:b/>
          <w:bCs/>
          <w:color w:val="CC0000"/>
          <w:sz w:val="30"/>
          <w:szCs w:val="30"/>
          <w:lang w:val="en-US"/>
        </w:rPr>
        <w:t xml:space="preserve">DANCESPORT SUPER WEEKEND 12.-13. APRIL 2025, </w:t>
      </w:r>
      <w:proofErr w:type="spellStart"/>
      <w:r>
        <w:rPr>
          <w:rStyle w:val="rynqvb"/>
          <w:b/>
          <w:bCs/>
          <w:color w:val="CC0000"/>
          <w:sz w:val="30"/>
          <w:szCs w:val="30"/>
          <w:lang w:val="en-US"/>
        </w:rPr>
        <w:t>Valkeakoski</w:t>
      </w:r>
      <w:proofErr w:type="spellEnd"/>
      <w:r>
        <w:rPr>
          <w:rStyle w:val="rynqvb"/>
          <w:b/>
          <w:bCs/>
          <w:color w:val="CC0000"/>
          <w:sz w:val="30"/>
          <w:szCs w:val="30"/>
          <w:lang w:val="en-US"/>
        </w:rPr>
        <w:t xml:space="preserve"> Finland</w:t>
      </w:r>
    </w:p>
    <w:p w14:paraId="1684ACCC" w14:textId="77777777" w:rsidR="00F55C66" w:rsidRDefault="00F55C66">
      <w:pPr>
        <w:rPr>
          <w:rStyle w:val="rynqvb"/>
          <w:b/>
          <w:bCs/>
          <w:sz w:val="20"/>
          <w:szCs w:val="20"/>
          <w:u w:val="single"/>
          <w:lang w:val="en-US"/>
        </w:rPr>
      </w:pPr>
    </w:p>
    <w:p w14:paraId="7AE5BB70" w14:textId="77777777" w:rsidR="00F55C66" w:rsidRDefault="00F55C66">
      <w:pPr>
        <w:rPr>
          <w:rStyle w:val="rynqvb"/>
          <w:b/>
          <w:bCs/>
          <w:sz w:val="20"/>
          <w:szCs w:val="20"/>
          <w:u w:val="single"/>
          <w:lang w:val="en-US"/>
        </w:rPr>
      </w:pPr>
    </w:p>
    <w:p w14:paraId="5A54B3C4" w14:textId="77777777" w:rsidR="00F55C66" w:rsidRDefault="00F55C66">
      <w:pPr>
        <w:rPr>
          <w:b/>
          <w:bCs/>
          <w:sz w:val="28"/>
          <w:szCs w:val="28"/>
          <w:lang w:val="en-GB"/>
        </w:rPr>
      </w:pPr>
      <w:r>
        <w:rPr>
          <w:rStyle w:val="rynqvb"/>
          <w:b/>
          <w:bCs/>
          <w:sz w:val="28"/>
          <w:szCs w:val="28"/>
          <w:u w:val="single"/>
          <w:lang w:val="en-US"/>
        </w:rPr>
        <w:t xml:space="preserve">Transport </w:t>
      </w:r>
      <w:proofErr w:type="gramStart"/>
      <w:r>
        <w:rPr>
          <w:rStyle w:val="rynqvb"/>
          <w:b/>
          <w:bCs/>
          <w:sz w:val="28"/>
          <w:szCs w:val="28"/>
          <w:u w:val="single"/>
          <w:lang w:val="en-US"/>
        </w:rPr>
        <w:t xml:space="preserve">package </w:t>
      </w:r>
      <w:r>
        <w:rPr>
          <w:b/>
          <w:bCs/>
          <w:sz w:val="28"/>
          <w:szCs w:val="28"/>
          <w:u w:val="single"/>
          <w:lang w:val="en-GB"/>
        </w:rPr>
        <w:t xml:space="preserve"> 1</w:t>
      </w:r>
      <w:proofErr w:type="gramEnd"/>
      <w:r>
        <w:rPr>
          <w:b/>
          <w:bCs/>
          <w:sz w:val="28"/>
          <w:szCs w:val="28"/>
          <w:u w:val="single"/>
          <w:lang w:val="en-GB"/>
        </w:rPr>
        <w:tab/>
        <w:t xml:space="preserve"> by bus:</w:t>
      </w:r>
      <w:r>
        <w:rPr>
          <w:b/>
          <w:bCs/>
          <w:sz w:val="28"/>
          <w:szCs w:val="28"/>
          <w:lang w:val="en-GB"/>
        </w:rPr>
        <w:tab/>
        <w:t>70,00 EUR / person</w:t>
      </w:r>
    </w:p>
    <w:p w14:paraId="7E815E9C" w14:textId="77777777" w:rsidR="00F55C66" w:rsidRDefault="00F55C66">
      <w:pPr>
        <w:rPr>
          <w:sz w:val="20"/>
          <w:szCs w:val="20"/>
          <w:lang w:val="en-GB"/>
        </w:rPr>
      </w:pPr>
    </w:p>
    <w:p w14:paraId="441782E7" w14:textId="77777777" w:rsidR="00F55C66" w:rsidRDefault="00F55C66">
      <w:pPr>
        <w:rPr>
          <w:b/>
          <w:bCs/>
          <w:lang w:val="en-GB"/>
        </w:rPr>
      </w:pPr>
      <w:r>
        <w:rPr>
          <w:b/>
          <w:bCs/>
          <w:lang w:val="en-GB"/>
        </w:rPr>
        <w:t>Include:</w:t>
      </w:r>
    </w:p>
    <w:p w14:paraId="5505B80D" w14:textId="77777777" w:rsidR="00F55C66" w:rsidRDefault="00F55C66">
      <w:pPr>
        <w:rPr>
          <w:sz w:val="22"/>
          <w:szCs w:val="22"/>
          <w:lang w:val="en-GB"/>
        </w:rPr>
      </w:pPr>
      <w:r>
        <w:rPr>
          <w:sz w:val="22"/>
          <w:szCs w:val="22"/>
          <w:lang w:val="en-GB"/>
        </w:rPr>
        <w:t>Friday afternoon/</w:t>
      </w:r>
      <w:proofErr w:type="gramStart"/>
      <w:r>
        <w:rPr>
          <w:sz w:val="22"/>
          <w:szCs w:val="22"/>
          <w:lang w:val="en-GB"/>
        </w:rPr>
        <w:t xml:space="preserve">evening  </w:t>
      </w:r>
      <w:r>
        <w:rPr>
          <w:sz w:val="22"/>
          <w:szCs w:val="22"/>
          <w:lang w:val="en-GB"/>
        </w:rPr>
        <w:tab/>
      </w:r>
      <w:proofErr w:type="gramEnd"/>
      <w:r>
        <w:rPr>
          <w:sz w:val="22"/>
          <w:szCs w:val="22"/>
          <w:lang w:val="en-GB"/>
        </w:rPr>
        <w:t>Helsinki-Vantaa Airport - Hotel Holiday Inn Tampere (about 2h 30min)</w:t>
      </w:r>
    </w:p>
    <w:p w14:paraId="5772A649" w14:textId="77777777" w:rsidR="00F55C66" w:rsidRDefault="00F55C66">
      <w:pPr>
        <w:rPr>
          <w:rStyle w:val="rynqvb"/>
          <w:sz w:val="22"/>
          <w:szCs w:val="22"/>
          <w:lang w:val="en-US"/>
        </w:rPr>
      </w:pPr>
      <w:r>
        <w:rPr>
          <w:rStyle w:val="rynqvb"/>
          <w:sz w:val="22"/>
          <w:szCs w:val="22"/>
          <w:lang w:val="en-US"/>
        </w:rPr>
        <w:t xml:space="preserve">Saturday morning </w:t>
      </w:r>
      <w:r>
        <w:rPr>
          <w:rStyle w:val="rynqvb"/>
          <w:sz w:val="22"/>
          <w:szCs w:val="22"/>
          <w:lang w:val="en-US"/>
        </w:rPr>
        <w:tab/>
        <w:t xml:space="preserve">Hotel Holiday Inn - Apia </w:t>
      </w:r>
      <w:proofErr w:type="spellStart"/>
      <w:r>
        <w:rPr>
          <w:rStyle w:val="rynqvb"/>
          <w:sz w:val="22"/>
          <w:szCs w:val="22"/>
          <w:lang w:val="en-US"/>
        </w:rPr>
        <w:t>Sporthall</w:t>
      </w:r>
      <w:proofErr w:type="spellEnd"/>
      <w:r>
        <w:rPr>
          <w:rStyle w:val="rynqvb"/>
          <w:sz w:val="22"/>
          <w:szCs w:val="22"/>
          <w:lang w:val="en-US"/>
        </w:rPr>
        <w:t xml:space="preserve"> </w:t>
      </w:r>
      <w:proofErr w:type="spellStart"/>
      <w:r>
        <w:rPr>
          <w:rStyle w:val="rynqvb"/>
          <w:sz w:val="22"/>
          <w:szCs w:val="22"/>
          <w:lang w:val="en-US"/>
        </w:rPr>
        <w:t>Valkeakoski</w:t>
      </w:r>
      <w:proofErr w:type="spellEnd"/>
    </w:p>
    <w:p w14:paraId="64621702" w14:textId="77777777" w:rsidR="00F55C66" w:rsidRDefault="00F55C66">
      <w:pPr>
        <w:rPr>
          <w:rStyle w:val="rynqvb"/>
          <w:sz w:val="22"/>
          <w:szCs w:val="22"/>
          <w:lang w:val="en-US"/>
        </w:rPr>
      </w:pPr>
      <w:r>
        <w:rPr>
          <w:rStyle w:val="rynqvb"/>
          <w:sz w:val="22"/>
          <w:szCs w:val="22"/>
          <w:lang w:val="en-US"/>
        </w:rPr>
        <w:t>Saturday evening</w:t>
      </w:r>
      <w:r>
        <w:rPr>
          <w:rStyle w:val="rynqvb"/>
          <w:sz w:val="22"/>
          <w:szCs w:val="22"/>
          <w:lang w:val="en-US"/>
        </w:rPr>
        <w:tab/>
        <w:t xml:space="preserve">Apia </w:t>
      </w:r>
      <w:proofErr w:type="spellStart"/>
      <w:r>
        <w:rPr>
          <w:rStyle w:val="rynqvb"/>
          <w:sz w:val="22"/>
          <w:szCs w:val="22"/>
          <w:lang w:val="en-US"/>
        </w:rPr>
        <w:t>Sporthall</w:t>
      </w:r>
      <w:proofErr w:type="spellEnd"/>
      <w:r>
        <w:rPr>
          <w:rStyle w:val="rynqvb"/>
          <w:sz w:val="22"/>
          <w:szCs w:val="22"/>
          <w:lang w:val="en-US"/>
        </w:rPr>
        <w:t xml:space="preserve"> </w:t>
      </w:r>
      <w:proofErr w:type="spellStart"/>
      <w:r>
        <w:rPr>
          <w:rStyle w:val="rynqvb"/>
          <w:sz w:val="22"/>
          <w:szCs w:val="22"/>
          <w:lang w:val="en-US"/>
        </w:rPr>
        <w:t>Valkeakoski</w:t>
      </w:r>
      <w:proofErr w:type="spellEnd"/>
      <w:r>
        <w:rPr>
          <w:rStyle w:val="rynqvb"/>
          <w:sz w:val="22"/>
          <w:szCs w:val="22"/>
          <w:lang w:val="en-US"/>
        </w:rPr>
        <w:t xml:space="preserve"> - Hotel Holiday Inn</w:t>
      </w:r>
    </w:p>
    <w:p w14:paraId="2219956C" w14:textId="77777777" w:rsidR="00F55C66" w:rsidRDefault="00F55C66">
      <w:pPr>
        <w:rPr>
          <w:rStyle w:val="rynqvb"/>
          <w:sz w:val="22"/>
          <w:szCs w:val="22"/>
          <w:lang w:val="en-US"/>
        </w:rPr>
      </w:pPr>
      <w:r>
        <w:rPr>
          <w:rStyle w:val="rynqvb"/>
          <w:sz w:val="22"/>
          <w:szCs w:val="22"/>
          <w:lang w:val="en-US"/>
        </w:rPr>
        <w:t>Sunday morning</w:t>
      </w:r>
      <w:r>
        <w:rPr>
          <w:rStyle w:val="rynqvb"/>
          <w:sz w:val="22"/>
          <w:szCs w:val="22"/>
          <w:lang w:val="en-US"/>
        </w:rPr>
        <w:tab/>
        <w:t xml:space="preserve">Hotel Holiday Inn – (via) Apia </w:t>
      </w:r>
      <w:proofErr w:type="spellStart"/>
      <w:r>
        <w:rPr>
          <w:rStyle w:val="rynqvb"/>
          <w:sz w:val="22"/>
          <w:szCs w:val="22"/>
          <w:lang w:val="en-US"/>
        </w:rPr>
        <w:t>Sporthall</w:t>
      </w:r>
      <w:proofErr w:type="spellEnd"/>
      <w:r>
        <w:rPr>
          <w:rStyle w:val="rynqvb"/>
          <w:sz w:val="22"/>
          <w:szCs w:val="22"/>
          <w:lang w:val="en-US"/>
        </w:rPr>
        <w:t xml:space="preserve"> </w:t>
      </w:r>
      <w:proofErr w:type="spellStart"/>
      <w:r>
        <w:rPr>
          <w:rStyle w:val="rynqvb"/>
          <w:sz w:val="22"/>
          <w:szCs w:val="22"/>
          <w:lang w:val="en-US"/>
        </w:rPr>
        <w:t>Valkeakoski</w:t>
      </w:r>
      <w:proofErr w:type="spellEnd"/>
      <w:r>
        <w:rPr>
          <w:rStyle w:val="rynqvb"/>
          <w:sz w:val="22"/>
          <w:szCs w:val="22"/>
          <w:lang w:val="en-US"/>
        </w:rPr>
        <w:t xml:space="preserve"> - </w:t>
      </w:r>
      <w:r>
        <w:rPr>
          <w:sz w:val="22"/>
          <w:szCs w:val="22"/>
          <w:lang w:val="en-GB"/>
        </w:rPr>
        <w:t>Helsinki-Vantaa Airport (3 h)</w:t>
      </w:r>
    </w:p>
    <w:p w14:paraId="4A862713" w14:textId="77777777" w:rsidR="00F55C66" w:rsidRDefault="00F55C66">
      <w:pPr>
        <w:rPr>
          <w:sz w:val="22"/>
          <w:szCs w:val="22"/>
          <w:lang w:val="en-GB"/>
        </w:rPr>
      </w:pPr>
      <w:r>
        <w:rPr>
          <w:rStyle w:val="rynqvb"/>
          <w:sz w:val="22"/>
          <w:szCs w:val="22"/>
          <w:lang w:val="en-US"/>
        </w:rPr>
        <w:t>Sunday evening</w:t>
      </w:r>
      <w:r>
        <w:rPr>
          <w:rStyle w:val="rynqvb"/>
          <w:sz w:val="22"/>
          <w:szCs w:val="22"/>
          <w:lang w:val="en-US"/>
        </w:rPr>
        <w:tab/>
        <w:t xml:space="preserve">Apia </w:t>
      </w:r>
      <w:proofErr w:type="spellStart"/>
      <w:r>
        <w:rPr>
          <w:rStyle w:val="rynqvb"/>
          <w:sz w:val="22"/>
          <w:szCs w:val="22"/>
          <w:lang w:val="en-US"/>
        </w:rPr>
        <w:t>Sporthall</w:t>
      </w:r>
      <w:proofErr w:type="spellEnd"/>
      <w:r>
        <w:rPr>
          <w:rStyle w:val="rynqvb"/>
          <w:sz w:val="22"/>
          <w:szCs w:val="22"/>
          <w:lang w:val="en-US"/>
        </w:rPr>
        <w:t xml:space="preserve"> </w:t>
      </w:r>
      <w:proofErr w:type="spellStart"/>
      <w:r>
        <w:rPr>
          <w:rStyle w:val="rynqvb"/>
          <w:sz w:val="22"/>
          <w:szCs w:val="22"/>
          <w:lang w:val="en-US"/>
        </w:rPr>
        <w:t>Valkeakoski</w:t>
      </w:r>
      <w:proofErr w:type="spellEnd"/>
      <w:r>
        <w:rPr>
          <w:rStyle w:val="rynqvb"/>
          <w:sz w:val="22"/>
          <w:szCs w:val="22"/>
          <w:lang w:val="en-US"/>
        </w:rPr>
        <w:t xml:space="preserve"> - </w:t>
      </w:r>
      <w:r>
        <w:rPr>
          <w:sz w:val="22"/>
          <w:szCs w:val="22"/>
          <w:lang w:val="en-GB"/>
        </w:rPr>
        <w:t>Helsinki-Vantaa Airport (about 2 h)</w:t>
      </w:r>
    </w:p>
    <w:p w14:paraId="1795F1C0" w14:textId="77777777" w:rsidR="00F55C66" w:rsidRDefault="00F55C66">
      <w:pPr>
        <w:rPr>
          <w:sz w:val="20"/>
          <w:szCs w:val="20"/>
          <w:lang w:val="en-GB"/>
        </w:rPr>
      </w:pPr>
    </w:p>
    <w:p w14:paraId="6E68112A" w14:textId="77777777" w:rsidR="00F55C66" w:rsidRDefault="00F55C66">
      <w:pPr>
        <w:rPr>
          <w:b/>
          <w:bCs/>
          <w:sz w:val="28"/>
          <w:szCs w:val="28"/>
          <w:lang w:val="en-GB"/>
        </w:rPr>
      </w:pPr>
      <w:r>
        <w:rPr>
          <w:rStyle w:val="rynqvb"/>
          <w:b/>
          <w:bCs/>
          <w:sz w:val="28"/>
          <w:szCs w:val="28"/>
          <w:u w:val="single"/>
          <w:lang w:val="en-US"/>
        </w:rPr>
        <w:t xml:space="preserve">Transport </w:t>
      </w:r>
      <w:proofErr w:type="gramStart"/>
      <w:r>
        <w:rPr>
          <w:rStyle w:val="rynqvb"/>
          <w:b/>
          <w:bCs/>
          <w:sz w:val="28"/>
          <w:szCs w:val="28"/>
          <w:u w:val="single"/>
          <w:lang w:val="en-US"/>
        </w:rPr>
        <w:t xml:space="preserve">package </w:t>
      </w:r>
      <w:r>
        <w:rPr>
          <w:b/>
          <w:bCs/>
          <w:sz w:val="28"/>
          <w:szCs w:val="28"/>
          <w:u w:val="single"/>
          <w:lang w:val="en-GB"/>
        </w:rPr>
        <w:t xml:space="preserve"> 2</w:t>
      </w:r>
      <w:proofErr w:type="gramEnd"/>
      <w:r>
        <w:rPr>
          <w:b/>
          <w:bCs/>
          <w:sz w:val="28"/>
          <w:szCs w:val="28"/>
          <w:u w:val="single"/>
          <w:lang w:val="en-GB"/>
        </w:rPr>
        <w:tab/>
        <w:t xml:space="preserve"> by bus:</w:t>
      </w:r>
      <w:r>
        <w:rPr>
          <w:b/>
          <w:bCs/>
          <w:sz w:val="28"/>
          <w:szCs w:val="28"/>
          <w:lang w:val="en-GB"/>
        </w:rPr>
        <w:tab/>
        <w:t xml:space="preserve">12,00 EUR / person  </w:t>
      </w:r>
    </w:p>
    <w:p w14:paraId="29675DDD" w14:textId="77777777" w:rsidR="00F55C66" w:rsidRDefault="00F55C66">
      <w:pPr>
        <w:rPr>
          <w:sz w:val="20"/>
          <w:szCs w:val="20"/>
          <w:lang w:val="en-GB"/>
        </w:rPr>
      </w:pPr>
    </w:p>
    <w:p w14:paraId="7D88A672" w14:textId="77777777" w:rsidR="00F55C66" w:rsidRDefault="00F55C66">
      <w:pPr>
        <w:rPr>
          <w:b/>
          <w:bCs/>
          <w:lang w:val="en-GB"/>
        </w:rPr>
      </w:pPr>
      <w:r>
        <w:rPr>
          <w:b/>
          <w:bCs/>
          <w:lang w:val="en-GB"/>
        </w:rPr>
        <w:t xml:space="preserve">Include: </w:t>
      </w:r>
      <w:r>
        <w:rPr>
          <w:rStyle w:val="rynqvb"/>
          <w:lang w:val="en-US"/>
        </w:rPr>
        <w:t>Round trip</w:t>
      </w:r>
    </w:p>
    <w:p w14:paraId="7E666855" w14:textId="77777777" w:rsidR="00F55C66" w:rsidRDefault="00F55C66">
      <w:pPr>
        <w:rPr>
          <w:rStyle w:val="rynqvb"/>
          <w:sz w:val="22"/>
          <w:szCs w:val="22"/>
          <w:lang w:val="en-US"/>
        </w:rPr>
      </w:pPr>
      <w:r>
        <w:rPr>
          <w:rStyle w:val="rynqvb"/>
          <w:u w:val="single"/>
          <w:lang w:val="en-US"/>
        </w:rPr>
        <w:t>Saturday</w:t>
      </w:r>
      <w:r>
        <w:rPr>
          <w:rStyle w:val="rynqvb"/>
          <w:lang w:val="en-US"/>
        </w:rPr>
        <w:t xml:space="preserve"> morning/evening</w:t>
      </w:r>
      <w:r>
        <w:rPr>
          <w:rStyle w:val="rynqvb"/>
          <w:lang w:val="en-US"/>
        </w:rPr>
        <w:tab/>
      </w:r>
      <w:r>
        <w:rPr>
          <w:rStyle w:val="rynqvb"/>
          <w:lang w:val="en-US"/>
        </w:rPr>
        <w:tab/>
      </w:r>
      <w:r>
        <w:rPr>
          <w:rStyle w:val="rynqvb"/>
          <w:sz w:val="22"/>
          <w:szCs w:val="22"/>
          <w:lang w:val="en-US"/>
        </w:rPr>
        <w:t xml:space="preserve">Hotel Holiday Inn - Apia </w:t>
      </w:r>
      <w:proofErr w:type="spellStart"/>
      <w:r>
        <w:rPr>
          <w:rStyle w:val="rynqvb"/>
          <w:sz w:val="22"/>
          <w:szCs w:val="22"/>
          <w:lang w:val="en-US"/>
        </w:rPr>
        <w:t>Sporthall</w:t>
      </w:r>
      <w:proofErr w:type="spellEnd"/>
      <w:r>
        <w:rPr>
          <w:rStyle w:val="rynqvb"/>
          <w:sz w:val="22"/>
          <w:szCs w:val="22"/>
          <w:lang w:val="en-US"/>
        </w:rPr>
        <w:t xml:space="preserve"> </w:t>
      </w:r>
      <w:proofErr w:type="spellStart"/>
      <w:r>
        <w:rPr>
          <w:rStyle w:val="rynqvb"/>
          <w:sz w:val="22"/>
          <w:szCs w:val="22"/>
          <w:lang w:val="en-US"/>
        </w:rPr>
        <w:t>Valkeakoski</w:t>
      </w:r>
      <w:proofErr w:type="spellEnd"/>
      <w:r>
        <w:rPr>
          <w:rStyle w:val="rynqvb"/>
          <w:sz w:val="22"/>
          <w:szCs w:val="22"/>
          <w:lang w:val="en-US"/>
        </w:rPr>
        <w:t xml:space="preserve"> - Hotel Holiday Inn</w:t>
      </w:r>
    </w:p>
    <w:p w14:paraId="39BD8E13" w14:textId="77777777" w:rsidR="00F55C66" w:rsidRDefault="00F55C66">
      <w:pPr>
        <w:rPr>
          <w:rStyle w:val="rynqvb"/>
          <w:lang w:val="en-US"/>
        </w:rPr>
      </w:pPr>
    </w:p>
    <w:p w14:paraId="380038DB" w14:textId="77777777" w:rsidR="00F55C66" w:rsidRDefault="00F55C66">
      <w:pPr>
        <w:rPr>
          <w:b/>
          <w:bCs/>
          <w:sz w:val="28"/>
          <w:szCs w:val="28"/>
          <w:lang w:val="en-GB"/>
        </w:rPr>
      </w:pPr>
      <w:r>
        <w:rPr>
          <w:rStyle w:val="rynqvb"/>
          <w:b/>
          <w:bCs/>
          <w:sz w:val="28"/>
          <w:szCs w:val="28"/>
          <w:u w:val="single"/>
          <w:lang w:val="en-US"/>
        </w:rPr>
        <w:t xml:space="preserve">Transport </w:t>
      </w:r>
      <w:proofErr w:type="gramStart"/>
      <w:r>
        <w:rPr>
          <w:rStyle w:val="rynqvb"/>
          <w:b/>
          <w:bCs/>
          <w:sz w:val="28"/>
          <w:szCs w:val="28"/>
          <w:u w:val="single"/>
          <w:lang w:val="en-US"/>
        </w:rPr>
        <w:t xml:space="preserve">package </w:t>
      </w:r>
      <w:r>
        <w:rPr>
          <w:b/>
          <w:bCs/>
          <w:sz w:val="28"/>
          <w:szCs w:val="28"/>
          <w:u w:val="single"/>
          <w:lang w:val="en-GB"/>
        </w:rPr>
        <w:t xml:space="preserve"> 3</w:t>
      </w:r>
      <w:proofErr w:type="gramEnd"/>
      <w:r>
        <w:rPr>
          <w:b/>
          <w:bCs/>
          <w:sz w:val="28"/>
          <w:szCs w:val="28"/>
          <w:u w:val="single"/>
          <w:lang w:val="en-GB"/>
        </w:rPr>
        <w:tab/>
        <w:t xml:space="preserve"> by bus:</w:t>
      </w:r>
      <w:r>
        <w:rPr>
          <w:b/>
          <w:bCs/>
          <w:sz w:val="28"/>
          <w:szCs w:val="28"/>
          <w:lang w:val="en-GB"/>
        </w:rPr>
        <w:tab/>
        <w:t xml:space="preserve">12,00 EUR / person </w:t>
      </w:r>
    </w:p>
    <w:p w14:paraId="7B920E1C" w14:textId="77777777" w:rsidR="00F55C66" w:rsidRDefault="00F55C66">
      <w:pPr>
        <w:rPr>
          <w:sz w:val="20"/>
          <w:szCs w:val="20"/>
          <w:lang w:val="en-GB"/>
        </w:rPr>
      </w:pPr>
    </w:p>
    <w:p w14:paraId="2D343F3C" w14:textId="77777777" w:rsidR="00F55C66" w:rsidRDefault="00F55C66">
      <w:pPr>
        <w:rPr>
          <w:b/>
          <w:bCs/>
          <w:lang w:val="en-GB"/>
        </w:rPr>
      </w:pPr>
      <w:r>
        <w:rPr>
          <w:b/>
          <w:bCs/>
          <w:lang w:val="en-GB"/>
        </w:rPr>
        <w:t xml:space="preserve">Include: </w:t>
      </w:r>
      <w:r>
        <w:rPr>
          <w:rStyle w:val="rynqvb"/>
          <w:lang w:val="en-US"/>
        </w:rPr>
        <w:t>Round trip</w:t>
      </w:r>
    </w:p>
    <w:p w14:paraId="486AAC66" w14:textId="77777777" w:rsidR="00F55C66" w:rsidRDefault="00F55C66">
      <w:pPr>
        <w:rPr>
          <w:rStyle w:val="rynqvb"/>
          <w:sz w:val="22"/>
          <w:szCs w:val="22"/>
          <w:lang w:val="en-US"/>
        </w:rPr>
      </w:pPr>
      <w:r>
        <w:rPr>
          <w:rStyle w:val="rynqvb"/>
          <w:u w:val="single"/>
          <w:lang w:val="en-US"/>
        </w:rPr>
        <w:t>Sunday</w:t>
      </w:r>
      <w:r>
        <w:rPr>
          <w:rStyle w:val="rynqvb"/>
          <w:lang w:val="en-US"/>
        </w:rPr>
        <w:t xml:space="preserve"> morning/evening</w:t>
      </w:r>
      <w:r>
        <w:rPr>
          <w:rStyle w:val="rynqvb"/>
          <w:lang w:val="en-US"/>
        </w:rPr>
        <w:tab/>
      </w:r>
      <w:r>
        <w:rPr>
          <w:rStyle w:val="rynqvb"/>
          <w:lang w:val="en-US"/>
        </w:rPr>
        <w:tab/>
      </w:r>
      <w:r>
        <w:rPr>
          <w:rStyle w:val="rynqvb"/>
          <w:sz w:val="22"/>
          <w:szCs w:val="22"/>
          <w:lang w:val="en-US"/>
        </w:rPr>
        <w:t xml:space="preserve">Hotel Holiday Inn - Apia </w:t>
      </w:r>
      <w:proofErr w:type="spellStart"/>
      <w:r>
        <w:rPr>
          <w:rStyle w:val="rynqvb"/>
          <w:sz w:val="22"/>
          <w:szCs w:val="22"/>
          <w:lang w:val="en-US"/>
        </w:rPr>
        <w:t>Sporthall</w:t>
      </w:r>
      <w:proofErr w:type="spellEnd"/>
      <w:r>
        <w:rPr>
          <w:rStyle w:val="rynqvb"/>
          <w:sz w:val="22"/>
          <w:szCs w:val="22"/>
          <w:lang w:val="en-US"/>
        </w:rPr>
        <w:t xml:space="preserve"> </w:t>
      </w:r>
      <w:proofErr w:type="spellStart"/>
      <w:r>
        <w:rPr>
          <w:rStyle w:val="rynqvb"/>
          <w:sz w:val="22"/>
          <w:szCs w:val="22"/>
          <w:lang w:val="en-US"/>
        </w:rPr>
        <w:t>Valkeakoski</w:t>
      </w:r>
      <w:proofErr w:type="spellEnd"/>
      <w:r>
        <w:rPr>
          <w:rStyle w:val="rynqvb"/>
          <w:sz w:val="22"/>
          <w:szCs w:val="22"/>
          <w:lang w:val="en-US"/>
        </w:rPr>
        <w:t xml:space="preserve"> - Hotel Holiday Inn</w:t>
      </w:r>
    </w:p>
    <w:p w14:paraId="3F64A975" w14:textId="77777777" w:rsidR="00F55C66" w:rsidRDefault="00F55C66">
      <w:pPr>
        <w:rPr>
          <w:sz w:val="22"/>
          <w:szCs w:val="22"/>
          <w:lang w:val="en-US"/>
        </w:rPr>
      </w:pPr>
    </w:p>
    <w:p w14:paraId="13C5D6A2" w14:textId="77777777" w:rsidR="00F55C66" w:rsidRDefault="00F55C66">
      <w:pPr>
        <w:rPr>
          <w:sz w:val="22"/>
          <w:szCs w:val="22"/>
          <w:lang w:val="en-GB"/>
        </w:rPr>
      </w:pPr>
    </w:p>
    <w:p w14:paraId="27C7B243" w14:textId="77777777" w:rsidR="00F55C66" w:rsidRDefault="00F55C66">
      <w:pPr>
        <w:rPr>
          <w:sz w:val="22"/>
          <w:szCs w:val="22"/>
          <w:lang w:val="en-GB"/>
        </w:rPr>
      </w:pPr>
      <w:r>
        <w:rPr>
          <w:sz w:val="22"/>
          <w:szCs w:val="22"/>
          <w:lang w:val="en-GB"/>
        </w:rPr>
        <w:t xml:space="preserve">If any of the above options are not suitable, please do not hesitate to contact us. We will do our best to find a (tailored) solution for you and/or your group with reasonable pricing. </w:t>
      </w:r>
    </w:p>
    <w:p w14:paraId="330E6AAA" w14:textId="77777777" w:rsidR="00F55C66" w:rsidRDefault="00F55C66">
      <w:pPr>
        <w:rPr>
          <w:sz w:val="22"/>
          <w:szCs w:val="22"/>
          <w:lang w:val="en-GB"/>
        </w:rPr>
      </w:pPr>
    </w:p>
    <w:p w14:paraId="4B1EC9AF" w14:textId="77777777" w:rsidR="00F55C66" w:rsidRDefault="00F55C66">
      <w:pPr>
        <w:rPr>
          <w:sz w:val="22"/>
          <w:szCs w:val="22"/>
          <w:lang w:val="en-GB"/>
        </w:rPr>
      </w:pPr>
      <w:r>
        <w:rPr>
          <w:sz w:val="22"/>
          <w:szCs w:val="22"/>
          <w:lang w:val="en-GB"/>
        </w:rPr>
        <w:t xml:space="preserve">The transportation schedules will be announced later when flight and competition schedules are confirmed. Please be prepared to wait a short time at the airport, as we will try to synchronize the flight arrival times with bus schedules. If our transportation services are very popular, we may arrange two transportations from the airport to the hotel in Tampere, naturally departing at different times.  </w:t>
      </w:r>
    </w:p>
    <w:p w14:paraId="772C14D0" w14:textId="77777777" w:rsidR="00F55C66" w:rsidRDefault="00F55C66">
      <w:pPr>
        <w:rPr>
          <w:sz w:val="22"/>
          <w:szCs w:val="22"/>
          <w:lang w:val="en-GB"/>
        </w:rPr>
      </w:pPr>
    </w:p>
    <w:p w14:paraId="71277262" w14:textId="77777777" w:rsidR="00F55C66" w:rsidRDefault="00F55C66">
      <w:pPr>
        <w:rPr>
          <w:sz w:val="20"/>
          <w:szCs w:val="20"/>
          <w:lang w:val="en-GB"/>
        </w:rPr>
      </w:pPr>
    </w:p>
    <w:p w14:paraId="115C1F80" w14:textId="77777777" w:rsidR="00F55C66" w:rsidRDefault="00F55C66">
      <w:pPr>
        <w:rPr>
          <w:b/>
          <w:bCs/>
          <w:sz w:val="28"/>
          <w:szCs w:val="28"/>
          <w:lang w:val="en-GB"/>
        </w:rPr>
      </w:pPr>
      <w:r>
        <w:rPr>
          <w:b/>
          <w:bCs/>
          <w:sz w:val="28"/>
          <w:szCs w:val="28"/>
          <w:u w:val="single"/>
          <w:lang w:val="en-GB"/>
        </w:rPr>
        <w:t>Lunch:</w:t>
      </w:r>
      <w:r>
        <w:rPr>
          <w:b/>
          <w:bCs/>
          <w:sz w:val="28"/>
          <w:szCs w:val="28"/>
          <w:lang w:val="en-GB"/>
        </w:rPr>
        <w:tab/>
      </w:r>
      <w:r>
        <w:rPr>
          <w:b/>
          <w:bCs/>
          <w:sz w:val="28"/>
          <w:szCs w:val="28"/>
          <w:lang w:val="en-GB"/>
        </w:rPr>
        <w:tab/>
      </w:r>
      <w:r>
        <w:rPr>
          <w:b/>
          <w:bCs/>
          <w:sz w:val="28"/>
          <w:szCs w:val="28"/>
          <w:lang w:val="en-GB"/>
        </w:rPr>
        <w:tab/>
        <w:t>14,00 EUR / person / lunch</w:t>
      </w:r>
    </w:p>
    <w:p w14:paraId="16313BC2" w14:textId="77777777" w:rsidR="00F55C66" w:rsidRDefault="00F55C66">
      <w:pPr>
        <w:rPr>
          <w:sz w:val="20"/>
          <w:szCs w:val="20"/>
          <w:lang w:val="en-GB"/>
        </w:rPr>
      </w:pPr>
    </w:p>
    <w:p w14:paraId="79CE352D" w14:textId="77777777" w:rsidR="00F55C66" w:rsidRDefault="00F55C66">
      <w:pPr>
        <w:rPr>
          <w:sz w:val="22"/>
          <w:szCs w:val="22"/>
          <w:lang w:val="en-GB"/>
        </w:rPr>
      </w:pPr>
      <w:r>
        <w:rPr>
          <w:sz w:val="22"/>
          <w:szCs w:val="22"/>
          <w:lang w:val="en-GB"/>
        </w:rPr>
        <w:t xml:space="preserve">We offer lunch during the competition on both days between 11.00 - 15.00. </w:t>
      </w:r>
    </w:p>
    <w:p w14:paraId="76DAE5EC" w14:textId="77777777" w:rsidR="00F55C66" w:rsidRDefault="00F55C66">
      <w:pPr>
        <w:rPr>
          <w:sz w:val="22"/>
          <w:szCs w:val="22"/>
          <w:lang w:val="en-GB"/>
        </w:rPr>
      </w:pPr>
      <w:r>
        <w:rPr>
          <w:sz w:val="22"/>
          <w:szCs w:val="22"/>
          <w:lang w:val="en-GB"/>
        </w:rPr>
        <w:t xml:space="preserve">The lunch place is about 150 meters from </w:t>
      </w:r>
      <w:proofErr w:type="spellStart"/>
      <w:r>
        <w:rPr>
          <w:sz w:val="22"/>
          <w:szCs w:val="22"/>
          <w:lang w:val="en-GB"/>
        </w:rPr>
        <w:t>Sporthall</w:t>
      </w:r>
      <w:proofErr w:type="spellEnd"/>
      <w:r>
        <w:rPr>
          <w:sz w:val="22"/>
          <w:szCs w:val="22"/>
          <w:lang w:val="en-GB"/>
        </w:rPr>
        <w:t xml:space="preserve">, taking 2-3minutes by walk. In addition, the route is guided. </w:t>
      </w:r>
    </w:p>
    <w:p w14:paraId="46B38233" w14:textId="77777777" w:rsidR="00F55C66" w:rsidRDefault="00F55C66">
      <w:pPr>
        <w:rPr>
          <w:rStyle w:val="rynqvb"/>
          <w:sz w:val="22"/>
          <w:szCs w:val="22"/>
          <w:lang w:val="en-US"/>
        </w:rPr>
      </w:pPr>
    </w:p>
    <w:p w14:paraId="6F96B4EB" w14:textId="77777777" w:rsidR="00F55C66" w:rsidRDefault="00F55C66">
      <w:pPr>
        <w:rPr>
          <w:rStyle w:val="hwtze"/>
          <w:sz w:val="22"/>
          <w:szCs w:val="22"/>
          <w:lang w:val="en-US"/>
        </w:rPr>
      </w:pPr>
      <w:r>
        <w:rPr>
          <w:rStyle w:val="rynqvb"/>
          <w:sz w:val="22"/>
          <w:szCs w:val="22"/>
          <w:lang w:val="en-US"/>
        </w:rPr>
        <w:t>The meal includes two options.</w:t>
      </w:r>
      <w:r>
        <w:rPr>
          <w:rStyle w:val="hwtze"/>
          <w:sz w:val="22"/>
          <w:szCs w:val="22"/>
          <w:lang w:val="en-US"/>
        </w:rPr>
        <w:t xml:space="preserve"> </w:t>
      </w:r>
    </w:p>
    <w:p w14:paraId="03A785C6" w14:textId="77777777" w:rsidR="00F55C66" w:rsidRDefault="00F55C66">
      <w:pPr>
        <w:numPr>
          <w:ilvl w:val="0"/>
          <w:numId w:val="2"/>
        </w:numPr>
        <w:rPr>
          <w:rStyle w:val="hwtze"/>
          <w:sz w:val="22"/>
          <w:szCs w:val="22"/>
          <w:lang w:val="en-US"/>
        </w:rPr>
      </w:pPr>
      <w:r>
        <w:rPr>
          <w:rStyle w:val="hwtze"/>
          <w:sz w:val="22"/>
          <w:szCs w:val="22"/>
          <w:lang w:val="en-US"/>
        </w:rPr>
        <w:t>Meat containing lunch including salad, bread and drinks (water, milk, home-brewed beer (non-alcoholic))</w:t>
      </w:r>
    </w:p>
    <w:p w14:paraId="4CC3ADB5" w14:textId="77777777" w:rsidR="00F55C66" w:rsidRDefault="00F55C66">
      <w:pPr>
        <w:numPr>
          <w:ilvl w:val="0"/>
          <w:numId w:val="2"/>
        </w:numPr>
        <w:rPr>
          <w:rStyle w:val="hwtze"/>
          <w:sz w:val="22"/>
          <w:szCs w:val="22"/>
          <w:lang w:val="en-US"/>
        </w:rPr>
      </w:pPr>
      <w:r>
        <w:rPr>
          <w:rStyle w:val="hwtze"/>
          <w:sz w:val="22"/>
          <w:szCs w:val="22"/>
          <w:lang w:val="en-US"/>
        </w:rPr>
        <w:t xml:space="preserve">Vegetarian lunch including salad, bread and drinks (water, milk, home-brewed beer (non-alcoholic)) </w:t>
      </w:r>
    </w:p>
    <w:p w14:paraId="09EBDC1D" w14:textId="77777777" w:rsidR="00F55C66" w:rsidRDefault="00F55C66">
      <w:pPr>
        <w:rPr>
          <w:sz w:val="22"/>
          <w:szCs w:val="22"/>
          <w:lang w:val="en-GB"/>
        </w:rPr>
      </w:pPr>
      <w:r>
        <w:rPr>
          <w:rStyle w:val="rynqvb"/>
          <w:sz w:val="22"/>
          <w:szCs w:val="22"/>
          <w:lang w:val="en-US"/>
        </w:rPr>
        <w:t xml:space="preserve">Both lunch options include dessert. Both lunch options are by default lactose and </w:t>
      </w:r>
      <w:proofErr w:type="spellStart"/>
      <w:r>
        <w:rPr>
          <w:rStyle w:val="rynqvb"/>
          <w:sz w:val="22"/>
          <w:szCs w:val="22"/>
          <w:lang w:val="en-US"/>
        </w:rPr>
        <w:t>glutein</w:t>
      </w:r>
      <w:proofErr w:type="spellEnd"/>
      <w:r>
        <w:rPr>
          <w:rStyle w:val="rynqvb"/>
          <w:sz w:val="22"/>
          <w:szCs w:val="22"/>
          <w:lang w:val="en-US"/>
        </w:rPr>
        <w:t xml:space="preserve"> free, except bread. Please </w:t>
      </w:r>
      <w:proofErr w:type="gramStart"/>
      <w:r>
        <w:rPr>
          <w:rStyle w:val="rynqvb"/>
          <w:sz w:val="22"/>
          <w:szCs w:val="22"/>
          <w:lang w:val="en-US"/>
        </w:rPr>
        <w:t>notify</w:t>
      </w:r>
      <w:proofErr w:type="gramEnd"/>
      <w:r>
        <w:rPr>
          <w:rStyle w:val="rynqvb"/>
          <w:sz w:val="22"/>
          <w:szCs w:val="22"/>
          <w:lang w:val="en-US"/>
        </w:rPr>
        <w:t xml:space="preserve"> in the order form possible dietary restrictions. </w:t>
      </w:r>
    </w:p>
    <w:p w14:paraId="3867F278" w14:textId="77777777" w:rsidR="00F55C66" w:rsidRDefault="00F55C66">
      <w:pPr>
        <w:rPr>
          <w:sz w:val="20"/>
          <w:szCs w:val="20"/>
          <w:lang w:val="en-GB"/>
        </w:rPr>
      </w:pPr>
    </w:p>
    <w:p w14:paraId="06CDA656" w14:textId="77777777" w:rsidR="00F55C66" w:rsidRDefault="00F55C66">
      <w:pPr>
        <w:rPr>
          <w:b/>
          <w:bCs/>
          <w:sz w:val="28"/>
          <w:szCs w:val="28"/>
          <w:u w:val="single"/>
          <w:lang w:val="en-GB"/>
        </w:rPr>
      </w:pPr>
      <w:r>
        <w:rPr>
          <w:rStyle w:val="rynqvb"/>
          <w:b/>
          <w:bCs/>
          <w:sz w:val="28"/>
          <w:szCs w:val="28"/>
          <w:u w:val="single"/>
          <w:lang w:val="en-US"/>
        </w:rPr>
        <w:t>Ordering</w:t>
      </w:r>
    </w:p>
    <w:p w14:paraId="1A72E253" w14:textId="77777777" w:rsidR="00F55C66" w:rsidRDefault="00F55C66">
      <w:pPr>
        <w:rPr>
          <w:rStyle w:val="rynqvb"/>
          <w:sz w:val="20"/>
          <w:szCs w:val="20"/>
          <w:lang w:val="en-US"/>
        </w:rPr>
      </w:pPr>
    </w:p>
    <w:p w14:paraId="44613CA7" w14:textId="77777777" w:rsidR="00F55C66" w:rsidRDefault="00F55C66">
      <w:pPr>
        <w:rPr>
          <w:rStyle w:val="rynqvb"/>
          <w:b/>
          <w:bCs/>
          <w:sz w:val="28"/>
          <w:szCs w:val="28"/>
          <w:lang w:val="en-US"/>
        </w:rPr>
      </w:pPr>
      <w:r>
        <w:rPr>
          <w:rStyle w:val="rynqvb"/>
          <w:b/>
          <w:bCs/>
          <w:sz w:val="28"/>
          <w:szCs w:val="28"/>
          <w:lang w:val="en-US"/>
        </w:rPr>
        <w:t xml:space="preserve">Please use the attached order form below and send it via email to </w:t>
      </w:r>
      <w:hyperlink r:id="rId5">
        <w:r>
          <w:rPr>
            <w:rStyle w:val="Hyperlinkki"/>
            <w:b/>
            <w:bCs/>
            <w:sz w:val="28"/>
            <w:szCs w:val="28"/>
            <w:lang w:val="en-US"/>
          </w:rPr>
          <w:t>svenbarkholt@gmail.com</w:t>
        </w:r>
      </w:hyperlink>
      <w:r>
        <w:rPr>
          <w:rStyle w:val="rynqvb"/>
          <w:b/>
          <w:bCs/>
          <w:sz w:val="28"/>
          <w:szCs w:val="28"/>
          <w:lang w:val="en-US"/>
        </w:rPr>
        <w:t xml:space="preserve"> by </w:t>
      </w:r>
      <w:r>
        <w:rPr>
          <w:rStyle w:val="rynqvb"/>
          <w:b/>
          <w:bCs/>
          <w:sz w:val="28"/>
          <w:szCs w:val="28"/>
          <w:u w:val="single"/>
          <w:lang w:val="en-US"/>
        </w:rPr>
        <w:t>March 30</w:t>
      </w:r>
      <w:r>
        <w:rPr>
          <w:rStyle w:val="rynqvb"/>
          <w:b/>
          <w:bCs/>
          <w:sz w:val="28"/>
          <w:szCs w:val="28"/>
          <w:u w:val="single"/>
          <w:vertAlign w:val="superscript"/>
          <w:lang w:val="en-US"/>
        </w:rPr>
        <w:t>th</w:t>
      </w:r>
      <w:proofErr w:type="gramStart"/>
      <w:r>
        <w:rPr>
          <w:rStyle w:val="rynqvb"/>
          <w:b/>
          <w:bCs/>
          <w:sz w:val="28"/>
          <w:szCs w:val="28"/>
          <w:u w:val="single"/>
          <w:lang w:val="en-US"/>
        </w:rPr>
        <w:t xml:space="preserve"> 2025</w:t>
      </w:r>
      <w:proofErr w:type="gramEnd"/>
      <w:r>
        <w:rPr>
          <w:rStyle w:val="rynqvb"/>
          <w:b/>
          <w:bCs/>
          <w:sz w:val="28"/>
          <w:szCs w:val="28"/>
          <w:u w:val="single"/>
          <w:lang w:val="en-US"/>
        </w:rPr>
        <w:t>.</w:t>
      </w:r>
      <w:r>
        <w:rPr>
          <w:rStyle w:val="rynqvb"/>
          <w:b/>
          <w:bCs/>
          <w:sz w:val="28"/>
          <w:szCs w:val="28"/>
          <w:lang w:val="en-US"/>
        </w:rPr>
        <w:t xml:space="preserve"> </w:t>
      </w:r>
    </w:p>
    <w:p w14:paraId="6160BCD7" w14:textId="77777777" w:rsidR="00F55C66" w:rsidRDefault="00F55C66">
      <w:pPr>
        <w:rPr>
          <w:rStyle w:val="rynqvb"/>
          <w:sz w:val="22"/>
          <w:szCs w:val="22"/>
          <w:lang w:val="en-US"/>
        </w:rPr>
      </w:pPr>
    </w:p>
    <w:p w14:paraId="57396CB4" w14:textId="77777777" w:rsidR="00F55C66" w:rsidRDefault="00F55C66">
      <w:pPr>
        <w:rPr>
          <w:rStyle w:val="rynqvb"/>
          <w:sz w:val="22"/>
          <w:szCs w:val="22"/>
          <w:lang w:val="en-US"/>
        </w:rPr>
      </w:pPr>
      <w:r>
        <w:rPr>
          <w:rStyle w:val="rynqvb"/>
          <w:sz w:val="22"/>
          <w:szCs w:val="22"/>
          <w:lang w:val="en-US"/>
        </w:rPr>
        <w:t xml:space="preserve">We cannot guarantee the availability of our products &amp; services if your order is placed after the above due date, but we will try our best. </w:t>
      </w:r>
    </w:p>
    <w:p w14:paraId="510C251C" w14:textId="77777777" w:rsidR="00F55C66" w:rsidRDefault="00F55C66">
      <w:pPr>
        <w:rPr>
          <w:rStyle w:val="rynqvb"/>
          <w:sz w:val="22"/>
          <w:szCs w:val="22"/>
          <w:lang w:val="en-US"/>
        </w:rPr>
      </w:pPr>
    </w:p>
    <w:p w14:paraId="59F87657" w14:textId="77777777" w:rsidR="00F55C66" w:rsidRDefault="00F55C66">
      <w:pPr>
        <w:rPr>
          <w:rStyle w:val="rynqvb"/>
          <w:sz w:val="22"/>
          <w:szCs w:val="22"/>
          <w:lang w:val="en-US"/>
        </w:rPr>
      </w:pPr>
      <w:r>
        <w:rPr>
          <w:rStyle w:val="rynqvb"/>
          <w:sz w:val="22"/>
          <w:szCs w:val="22"/>
          <w:u w:val="single"/>
          <w:lang w:val="en-US"/>
        </w:rPr>
        <w:t>Please note:</w:t>
      </w:r>
      <w:r>
        <w:rPr>
          <w:rStyle w:val="rynqvb"/>
          <w:sz w:val="22"/>
          <w:szCs w:val="22"/>
          <w:lang w:val="en-US"/>
        </w:rPr>
        <w:t xml:space="preserve"> We will only accept cash as payment method, preferably </w:t>
      </w:r>
      <w:proofErr w:type="gramStart"/>
      <w:r>
        <w:rPr>
          <w:rStyle w:val="rynqvb"/>
          <w:sz w:val="22"/>
          <w:szCs w:val="22"/>
          <w:lang w:val="en-US"/>
        </w:rPr>
        <w:t>exact</w:t>
      </w:r>
      <w:proofErr w:type="gramEnd"/>
      <w:r>
        <w:rPr>
          <w:rStyle w:val="rynqvb"/>
          <w:sz w:val="22"/>
          <w:szCs w:val="22"/>
          <w:lang w:val="en-US"/>
        </w:rPr>
        <w:t xml:space="preserve"> amount. Payments can be made either Saturday or Sunday morning at the </w:t>
      </w:r>
      <w:proofErr w:type="spellStart"/>
      <w:r>
        <w:rPr>
          <w:rStyle w:val="rynqvb"/>
          <w:sz w:val="22"/>
          <w:szCs w:val="22"/>
          <w:lang w:val="en-US"/>
        </w:rPr>
        <w:t>Sporthall</w:t>
      </w:r>
      <w:proofErr w:type="spellEnd"/>
      <w:r>
        <w:rPr>
          <w:rStyle w:val="rynqvb"/>
          <w:sz w:val="22"/>
          <w:szCs w:val="22"/>
          <w:lang w:val="en-US"/>
        </w:rPr>
        <w:t xml:space="preserve"> (near registration point). </w:t>
      </w:r>
    </w:p>
    <w:p w14:paraId="2BE0D946" w14:textId="77777777" w:rsidR="00F55C66" w:rsidRDefault="00F55C66">
      <w:pPr>
        <w:rPr>
          <w:rStyle w:val="rynqvb"/>
          <w:sz w:val="22"/>
          <w:szCs w:val="22"/>
          <w:lang w:val="en-US"/>
        </w:rPr>
      </w:pPr>
      <w:r>
        <w:rPr>
          <w:rStyle w:val="rynqvb"/>
          <w:sz w:val="22"/>
          <w:szCs w:val="22"/>
          <w:lang w:val="en-US"/>
        </w:rPr>
        <w:t xml:space="preserve">Please </w:t>
      </w:r>
      <w:proofErr w:type="gramStart"/>
      <w:r>
        <w:rPr>
          <w:rStyle w:val="rynqvb"/>
          <w:sz w:val="22"/>
          <w:szCs w:val="22"/>
          <w:lang w:val="en-US"/>
        </w:rPr>
        <w:t>fill-in</w:t>
      </w:r>
      <w:proofErr w:type="gramEnd"/>
      <w:r>
        <w:rPr>
          <w:rStyle w:val="rynqvb"/>
          <w:sz w:val="22"/>
          <w:szCs w:val="22"/>
          <w:lang w:val="en-US"/>
        </w:rPr>
        <w:t xml:space="preserve"> all information requested in the order form carefully. You may </w:t>
      </w:r>
      <w:proofErr w:type="gramStart"/>
      <w:r>
        <w:rPr>
          <w:rStyle w:val="rynqvb"/>
          <w:sz w:val="22"/>
          <w:szCs w:val="22"/>
          <w:lang w:val="en-US"/>
        </w:rPr>
        <w:t>fill-in</w:t>
      </w:r>
      <w:proofErr w:type="gramEnd"/>
      <w:r>
        <w:rPr>
          <w:rStyle w:val="rynqvb"/>
          <w:sz w:val="22"/>
          <w:szCs w:val="22"/>
          <w:lang w:val="en-US"/>
        </w:rPr>
        <w:t xml:space="preserve"> one form for a whole group. </w:t>
      </w:r>
    </w:p>
    <w:p w14:paraId="6BFC1AF5" w14:textId="77777777" w:rsidR="00F55C66" w:rsidRDefault="00F55C66">
      <w:pPr>
        <w:rPr>
          <w:rStyle w:val="rynqvb"/>
          <w:sz w:val="22"/>
          <w:szCs w:val="22"/>
          <w:lang w:val="en-US"/>
        </w:rPr>
      </w:pPr>
    </w:p>
    <w:p w14:paraId="41A3229D" w14:textId="77777777" w:rsidR="00F55C66" w:rsidRDefault="00F55C66">
      <w:pPr>
        <w:rPr>
          <w:rStyle w:val="rynqvb"/>
          <w:sz w:val="22"/>
          <w:szCs w:val="22"/>
          <w:lang w:val="en-US"/>
        </w:rPr>
      </w:pPr>
      <w:r>
        <w:rPr>
          <w:rStyle w:val="rynqvb"/>
          <w:sz w:val="22"/>
          <w:szCs w:val="22"/>
          <w:lang w:val="en-US"/>
        </w:rPr>
        <w:t xml:space="preserve">If you have any questions at all, please do not hesitate to contact the undersigned. </w:t>
      </w:r>
    </w:p>
    <w:p w14:paraId="2A73B362" w14:textId="77777777" w:rsidR="00F55C66" w:rsidRDefault="00F55C66">
      <w:pPr>
        <w:rPr>
          <w:rStyle w:val="rynqvb"/>
          <w:sz w:val="22"/>
          <w:szCs w:val="22"/>
          <w:lang w:val="en-US"/>
        </w:rPr>
      </w:pPr>
    </w:p>
    <w:p w14:paraId="33B581FB" w14:textId="77777777" w:rsidR="00F55C66" w:rsidRDefault="00F55C66">
      <w:pPr>
        <w:rPr>
          <w:rStyle w:val="rynqvb"/>
          <w:sz w:val="22"/>
          <w:szCs w:val="22"/>
          <w:lang w:val="en-US"/>
        </w:rPr>
      </w:pPr>
      <w:r>
        <w:rPr>
          <w:rStyle w:val="rynqvb"/>
          <w:sz w:val="22"/>
          <w:szCs w:val="22"/>
          <w:lang w:val="en-US"/>
        </w:rPr>
        <w:t xml:space="preserve">Best regards  </w:t>
      </w:r>
    </w:p>
    <w:p w14:paraId="554849AE" w14:textId="77777777" w:rsidR="00F55C66" w:rsidRDefault="00F55C66">
      <w:pPr>
        <w:rPr>
          <w:rStyle w:val="rynqvb"/>
          <w:sz w:val="22"/>
          <w:szCs w:val="22"/>
          <w:lang w:val="en-US"/>
        </w:rPr>
      </w:pPr>
      <w:r>
        <w:rPr>
          <w:rStyle w:val="rynqvb"/>
          <w:sz w:val="22"/>
          <w:szCs w:val="22"/>
          <w:lang w:val="en-US"/>
        </w:rPr>
        <w:t>Sven Barkholt</w:t>
      </w:r>
    </w:p>
    <w:p w14:paraId="513F8DB3" w14:textId="77777777" w:rsidR="00F55C66" w:rsidRDefault="00F55C66">
      <w:pPr>
        <w:rPr>
          <w:rStyle w:val="rynqvb"/>
          <w:sz w:val="22"/>
          <w:szCs w:val="22"/>
          <w:lang w:val="en-US"/>
        </w:rPr>
      </w:pPr>
    </w:p>
    <w:p w14:paraId="0E2BDEAD" w14:textId="77777777" w:rsidR="00F55C66" w:rsidRDefault="00F55C66">
      <w:pPr>
        <w:rPr>
          <w:rStyle w:val="rynqvb"/>
          <w:b/>
          <w:bCs/>
          <w:color w:val="FF0000"/>
          <w:sz w:val="30"/>
          <w:szCs w:val="30"/>
          <w:lang w:val="en-US"/>
        </w:rPr>
      </w:pPr>
      <w:r>
        <w:rPr>
          <w:rStyle w:val="rynqvb"/>
          <w:b/>
          <w:bCs/>
          <w:color w:val="FF0000"/>
          <w:sz w:val="30"/>
          <w:szCs w:val="30"/>
          <w:lang w:val="en-US"/>
        </w:rPr>
        <w:lastRenderedPageBreak/>
        <w:t xml:space="preserve">ORDER FORM </w:t>
      </w:r>
    </w:p>
    <w:p w14:paraId="440A53BC" w14:textId="77777777" w:rsidR="00F55C66" w:rsidRDefault="00F55C66">
      <w:pPr>
        <w:rPr>
          <w:rStyle w:val="rynqvb"/>
          <w:b/>
          <w:bCs/>
          <w:lang w:val="en-US"/>
        </w:rPr>
      </w:pPr>
      <w:r>
        <w:rPr>
          <w:rStyle w:val="rynqvb"/>
          <w:b/>
          <w:bCs/>
          <w:lang w:val="en-US"/>
        </w:rPr>
        <w:t xml:space="preserve">Send to </w:t>
      </w:r>
      <w:hyperlink r:id="rId6">
        <w:r>
          <w:rPr>
            <w:rStyle w:val="Hyperlinkki"/>
            <w:b/>
            <w:bCs/>
            <w:color w:val="auto"/>
            <w:lang w:val="en-US"/>
          </w:rPr>
          <w:t>svenbarkholt@gmail.com</w:t>
        </w:r>
      </w:hyperlink>
      <w:r>
        <w:rPr>
          <w:rStyle w:val="rynqvb"/>
          <w:b/>
          <w:bCs/>
          <w:lang w:val="en-US"/>
        </w:rPr>
        <w:t xml:space="preserve"> by March 30</w:t>
      </w:r>
      <w:r>
        <w:rPr>
          <w:rStyle w:val="rynqvb"/>
          <w:b/>
          <w:bCs/>
          <w:vertAlign w:val="superscript"/>
          <w:lang w:val="en-US"/>
        </w:rPr>
        <w:t>th</w:t>
      </w:r>
      <w:proofErr w:type="gramStart"/>
      <w:r>
        <w:rPr>
          <w:rStyle w:val="rynqvb"/>
          <w:b/>
          <w:bCs/>
          <w:lang w:val="en-US"/>
        </w:rPr>
        <w:t xml:space="preserve"> 2025</w:t>
      </w:r>
      <w:proofErr w:type="gramEnd"/>
    </w:p>
    <w:p w14:paraId="5B3B38AC" w14:textId="77777777" w:rsidR="00F55C66" w:rsidRDefault="00F55C66">
      <w:pPr>
        <w:rPr>
          <w:rStyle w:val="rynqvb"/>
          <w:sz w:val="22"/>
          <w:szCs w:val="22"/>
          <w:lang w:val="en-US"/>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3"/>
        <w:gridCol w:w="6372"/>
      </w:tblGrid>
      <w:tr w:rsidR="00F55C66" w14:paraId="5A168784" w14:textId="77777777">
        <w:tc>
          <w:tcPr>
            <w:tcW w:w="10194" w:type="dxa"/>
            <w:gridSpan w:val="2"/>
            <w:shd w:val="clear" w:color="auto" w:fill="E2EFD9"/>
          </w:tcPr>
          <w:p w14:paraId="09FA1579" w14:textId="77777777" w:rsidR="00F55C66" w:rsidRPr="00DA5E16" w:rsidRDefault="00F55C66" w:rsidP="00DA5E16">
            <w:pPr>
              <w:jc w:val="center"/>
              <w:rPr>
                <w:rStyle w:val="rynqvb"/>
                <w:lang w:val="en-US"/>
              </w:rPr>
            </w:pPr>
            <w:r w:rsidRPr="00DA5E16">
              <w:rPr>
                <w:rStyle w:val="rynqvb"/>
                <w:sz w:val="22"/>
                <w:szCs w:val="22"/>
                <w:lang w:val="en-US"/>
              </w:rPr>
              <w:t>CONTACT INFO</w:t>
            </w:r>
          </w:p>
        </w:tc>
      </w:tr>
      <w:tr w:rsidR="00F55C66" w14:paraId="0AF17874" w14:textId="77777777">
        <w:tc>
          <w:tcPr>
            <w:tcW w:w="3823" w:type="dxa"/>
          </w:tcPr>
          <w:p w14:paraId="2D59B483" w14:textId="77777777" w:rsidR="00F55C66" w:rsidRPr="00DA5E16" w:rsidRDefault="00F55C66">
            <w:pPr>
              <w:rPr>
                <w:rStyle w:val="rynqvb"/>
                <w:lang w:val="en-US"/>
              </w:rPr>
            </w:pPr>
            <w:r w:rsidRPr="00DA5E16">
              <w:rPr>
                <w:rStyle w:val="rynqvb"/>
                <w:sz w:val="22"/>
                <w:szCs w:val="22"/>
                <w:lang w:val="en-US"/>
              </w:rPr>
              <w:t>Name</w:t>
            </w:r>
          </w:p>
          <w:p w14:paraId="656ECC18" w14:textId="77777777" w:rsidR="00F55C66" w:rsidRPr="00DA5E16" w:rsidRDefault="00F55C66">
            <w:pPr>
              <w:rPr>
                <w:rStyle w:val="rynqvb"/>
                <w:lang w:val="en-US"/>
              </w:rPr>
            </w:pPr>
          </w:p>
        </w:tc>
        <w:tc>
          <w:tcPr>
            <w:tcW w:w="6371" w:type="dxa"/>
          </w:tcPr>
          <w:p w14:paraId="6698B1FF" w14:textId="77777777" w:rsidR="00F55C66" w:rsidRPr="00DA5E16" w:rsidRDefault="00F55C66">
            <w:pPr>
              <w:rPr>
                <w:rStyle w:val="rynqvb"/>
                <w:lang w:val="en-US"/>
              </w:rPr>
            </w:pPr>
          </w:p>
        </w:tc>
      </w:tr>
      <w:tr w:rsidR="00F55C66" w14:paraId="5A6F7202" w14:textId="77777777">
        <w:tc>
          <w:tcPr>
            <w:tcW w:w="3823" w:type="dxa"/>
          </w:tcPr>
          <w:p w14:paraId="6CA6B46F" w14:textId="77777777" w:rsidR="00F55C66" w:rsidRPr="00DA5E16" w:rsidRDefault="00F55C66">
            <w:pPr>
              <w:rPr>
                <w:rStyle w:val="rynqvb"/>
                <w:lang w:val="en-US"/>
              </w:rPr>
            </w:pPr>
            <w:r w:rsidRPr="00DA5E16">
              <w:rPr>
                <w:rStyle w:val="rynqvb"/>
                <w:sz w:val="22"/>
                <w:szCs w:val="22"/>
                <w:lang w:val="en-US"/>
              </w:rPr>
              <w:t>Address</w:t>
            </w:r>
          </w:p>
          <w:p w14:paraId="5264EC4D" w14:textId="77777777" w:rsidR="00F55C66" w:rsidRPr="00DA5E16" w:rsidRDefault="00F55C66">
            <w:pPr>
              <w:rPr>
                <w:rStyle w:val="rynqvb"/>
                <w:lang w:val="en-US"/>
              </w:rPr>
            </w:pPr>
          </w:p>
        </w:tc>
        <w:tc>
          <w:tcPr>
            <w:tcW w:w="6371" w:type="dxa"/>
          </w:tcPr>
          <w:p w14:paraId="04CA280F" w14:textId="77777777" w:rsidR="00F55C66" w:rsidRPr="00DA5E16" w:rsidRDefault="00F55C66">
            <w:pPr>
              <w:rPr>
                <w:rStyle w:val="rynqvb"/>
                <w:lang w:val="en-US"/>
              </w:rPr>
            </w:pPr>
          </w:p>
        </w:tc>
      </w:tr>
      <w:tr w:rsidR="00F55C66" w14:paraId="4728F3BD" w14:textId="77777777">
        <w:tc>
          <w:tcPr>
            <w:tcW w:w="3823" w:type="dxa"/>
          </w:tcPr>
          <w:p w14:paraId="0075972A" w14:textId="77777777" w:rsidR="00F55C66" w:rsidRPr="00DA5E16" w:rsidRDefault="00F55C66">
            <w:pPr>
              <w:rPr>
                <w:rStyle w:val="rynqvb"/>
                <w:lang w:val="en-US"/>
              </w:rPr>
            </w:pPr>
            <w:r w:rsidRPr="00DA5E16">
              <w:rPr>
                <w:rStyle w:val="rynqvb"/>
                <w:sz w:val="22"/>
                <w:szCs w:val="22"/>
                <w:lang w:val="en-US"/>
              </w:rPr>
              <w:t xml:space="preserve">Email </w:t>
            </w:r>
          </w:p>
          <w:p w14:paraId="3A34D0F8" w14:textId="77777777" w:rsidR="00F55C66" w:rsidRPr="00DA5E16" w:rsidRDefault="00F55C66">
            <w:pPr>
              <w:rPr>
                <w:rStyle w:val="rynqvb"/>
                <w:lang w:val="en-US"/>
              </w:rPr>
            </w:pPr>
          </w:p>
        </w:tc>
        <w:tc>
          <w:tcPr>
            <w:tcW w:w="6371" w:type="dxa"/>
          </w:tcPr>
          <w:p w14:paraId="1741821B" w14:textId="77777777" w:rsidR="00F55C66" w:rsidRPr="00DA5E16" w:rsidRDefault="00F55C66">
            <w:pPr>
              <w:rPr>
                <w:rStyle w:val="rynqvb"/>
                <w:lang w:val="en-US"/>
              </w:rPr>
            </w:pPr>
          </w:p>
        </w:tc>
      </w:tr>
      <w:tr w:rsidR="00F55C66" w14:paraId="7F279047" w14:textId="77777777">
        <w:tc>
          <w:tcPr>
            <w:tcW w:w="10194" w:type="dxa"/>
            <w:gridSpan w:val="2"/>
            <w:shd w:val="clear" w:color="auto" w:fill="E2EFD9"/>
          </w:tcPr>
          <w:p w14:paraId="091B80C4" w14:textId="77777777" w:rsidR="00F55C66" w:rsidRPr="00DA5E16" w:rsidRDefault="00F55C66" w:rsidP="00DA5E16">
            <w:pPr>
              <w:jc w:val="center"/>
              <w:rPr>
                <w:rStyle w:val="rynqvb"/>
                <w:lang w:val="en-US"/>
              </w:rPr>
            </w:pPr>
            <w:r w:rsidRPr="00DA5E16">
              <w:rPr>
                <w:rStyle w:val="rynqvb"/>
                <w:sz w:val="22"/>
                <w:szCs w:val="22"/>
                <w:lang w:val="en-US"/>
              </w:rPr>
              <w:t>ARRIVAL INFO</w:t>
            </w:r>
          </w:p>
        </w:tc>
      </w:tr>
      <w:tr w:rsidR="00F55C66" w14:paraId="60D8F8E0" w14:textId="77777777">
        <w:tc>
          <w:tcPr>
            <w:tcW w:w="3823" w:type="dxa"/>
          </w:tcPr>
          <w:p w14:paraId="2BD6F306" w14:textId="77777777" w:rsidR="00F55C66" w:rsidRPr="00DA5E16" w:rsidRDefault="00F55C66">
            <w:pPr>
              <w:rPr>
                <w:rStyle w:val="rynqvb"/>
                <w:lang w:val="en-US"/>
              </w:rPr>
            </w:pPr>
            <w:r w:rsidRPr="00DA5E16">
              <w:rPr>
                <w:rStyle w:val="rynqvb"/>
                <w:sz w:val="22"/>
                <w:szCs w:val="22"/>
                <w:lang w:val="en-US"/>
              </w:rPr>
              <w:t>Arrival date</w:t>
            </w:r>
          </w:p>
          <w:p w14:paraId="7035F123" w14:textId="77777777" w:rsidR="00F55C66" w:rsidRPr="00DA5E16" w:rsidRDefault="00F55C66">
            <w:pPr>
              <w:rPr>
                <w:rStyle w:val="rynqvb"/>
                <w:lang w:val="en-US"/>
              </w:rPr>
            </w:pPr>
          </w:p>
        </w:tc>
        <w:tc>
          <w:tcPr>
            <w:tcW w:w="6371" w:type="dxa"/>
          </w:tcPr>
          <w:p w14:paraId="6070C240" w14:textId="77777777" w:rsidR="00F55C66" w:rsidRPr="00DA5E16" w:rsidRDefault="00F55C66">
            <w:pPr>
              <w:rPr>
                <w:rStyle w:val="rynqvb"/>
                <w:lang w:val="en-US"/>
              </w:rPr>
            </w:pPr>
          </w:p>
        </w:tc>
      </w:tr>
      <w:tr w:rsidR="00F55C66" w14:paraId="5200293E" w14:textId="77777777">
        <w:tc>
          <w:tcPr>
            <w:tcW w:w="3823" w:type="dxa"/>
          </w:tcPr>
          <w:p w14:paraId="7ED08B3A" w14:textId="77777777" w:rsidR="00F55C66" w:rsidRPr="00DA5E16" w:rsidRDefault="00F55C66">
            <w:pPr>
              <w:rPr>
                <w:rStyle w:val="rynqvb"/>
                <w:lang w:val="en-US"/>
              </w:rPr>
            </w:pPr>
            <w:r w:rsidRPr="00DA5E16">
              <w:rPr>
                <w:rStyle w:val="rynqvb"/>
                <w:sz w:val="22"/>
                <w:szCs w:val="22"/>
                <w:lang w:val="en-US"/>
              </w:rPr>
              <w:t xml:space="preserve">Arrival time </w:t>
            </w:r>
          </w:p>
          <w:p w14:paraId="217A38D1" w14:textId="77777777" w:rsidR="00F55C66" w:rsidRPr="00DA5E16" w:rsidRDefault="00F55C66">
            <w:pPr>
              <w:rPr>
                <w:rStyle w:val="rynqvb"/>
                <w:lang w:val="en-US"/>
              </w:rPr>
            </w:pPr>
          </w:p>
        </w:tc>
        <w:tc>
          <w:tcPr>
            <w:tcW w:w="6371" w:type="dxa"/>
          </w:tcPr>
          <w:p w14:paraId="68E2706E" w14:textId="77777777" w:rsidR="00F55C66" w:rsidRPr="00DA5E16" w:rsidRDefault="00F55C66">
            <w:pPr>
              <w:rPr>
                <w:rStyle w:val="rynqvb"/>
                <w:lang w:val="en-US"/>
              </w:rPr>
            </w:pPr>
          </w:p>
        </w:tc>
      </w:tr>
      <w:tr w:rsidR="00F55C66" w14:paraId="2C023357" w14:textId="77777777">
        <w:tc>
          <w:tcPr>
            <w:tcW w:w="3823" w:type="dxa"/>
          </w:tcPr>
          <w:p w14:paraId="6B3AFDF9" w14:textId="77777777" w:rsidR="00F55C66" w:rsidRPr="00DA5E16" w:rsidRDefault="00F55C66">
            <w:pPr>
              <w:rPr>
                <w:rStyle w:val="rynqvb"/>
                <w:lang w:val="en-US"/>
              </w:rPr>
            </w:pPr>
            <w:r w:rsidRPr="00DA5E16">
              <w:rPr>
                <w:rStyle w:val="rynqvb"/>
                <w:sz w:val="22"/>
                <w:szCs w:val="22"/>
                <w:lang w:val="en-US"/>
              </w:rPr>
              <w:t>Flight number</w:t>
            </w:r>
          </w:p>
          <w:p w14:paraId="512E1A1D" w14:textId="77777777" w:rsidR="00F55C66" w:rsidRPr="00DA5E16" w:rsidRDefault="00F55C66">
            <w:pPr>
              <w:rPr>
                <w:rStyle w:val="rynqvb"/>
                <w:lang w:val="en-US"/>
              </w:rPr>
            </w:pPr>
          </w:p>
        </w:tc>
        <w:tc>
          <w:tcPr>
            <w:tcW w:w="6371" w:type="dxa"/>
          </w:tcPr>
          <w:p w14:paraId="70ACB0A9" w14:textId="77777777" w:rsidR="00F55C66" w:rsidRPr="00DA5E16" w:rsidRDefault="00F55C66">
            <w:pPr>
              <w:rPr>
                <w:rStyle w:val="rynqvb"/>
                <w:lang w:val="en-US"/>
              </w:rPr>
            </w:pPr>
          </w:p>
        </w:tc>
      </w:tr>
      <w:tr w:rsidR="00F55C66" w14:paraId="02009279" w14:textId="77777777">
        <w:tc>
          <w:tcPr>
            <w:tcW w:w="10194" w:type="dxa"/>
            <w:gridSpan w:val="2"/>
            <w:shd w:val="clear" w:color="auto" w:fill="E2EFD9"/>
          </w:tcPr>
          <w:p w14:paraId="6B785277" w14:textId="77777777" w:rsidR="00F55C66" w:rsidRPr="00DA5E16" w:rsidRDefault="00F55C66" w:rsidP="00DA5E16">
            <w:pPr>
              <w:jc w:val="center"/>
              <w:rPr>
                <w:rStyle w:val="rynqvb"/>
                <w:lang w:val="en-US"/>
              </w:rPr>
            </w:pPr>
            <w:r w:rsidRPr="00DA5E16">
              <w:rPr>
                <w:rStyle w:val="rynqvb"/>
                <w:sz w:val="22"/>
                <w:szCs w:val="22"/>
                <w:lang w:val="en-US"/>
              </w:rPr>
              <w:t>DEPARTURE INFO</w:t>
            </w:r>
          </w:p>
        </w:tc>
      </w:tr>
      <w:tr w:rsidR="00F55C66" w14:paraId="1FB88F22" w14:textId="77777777">
        <w:tc>
          <w:tcPr>
            <w:tcW w:w="3823" w:type="dxa"/>
          </w:tcPr>
          <w:p w14:paraId="6AFFED84" w14:textId="77777777" w:rsidR="00F55C66" w:rsidRPr="00DA5E16" w:rsidRDefault="00F55C66">
            <w:pPr>
              <w:rPr>
                <w:rStyle w:val="rynqvb"/>
                <w:lang w:val="en-US"/>
              </w:rPr>
            </w:pPr>
            <w:r w:rsidRPr="00DA5E16">
              <w:rPr>
                <w:rStyle w:val="rynqvb"/>
                <w:sz w:val="22"/>
                <w:szCs w:val="22"/>
                <w:lang w:val="en-US"/>
              </w:rPr>
              <w:t>Departure date</w:t>
            </w:r>
          </w:p>
          <w:p w14:paraId="7747DEAF" w14:textId="77777777" w:rsidR="00F55C66" w:rsidRPr="00DA5E16" w:rsidRDefault="00F55C66">
            <w:pPr>
              <w:rPr>
                <w:rStyle w:val="rynqvb"/>
                <w:lang w:val="en-US"/>
              </w:rPr>
            </w:pPr>
          </w:p>
        </w:tc>
        <w:tc>
          <w:tcPr>
            <w:tcW w:w="6371" w:type="dxa"/>
          </w:tcPr>
          <w:p w14:paraId="1B36C88D" w14:textId="77777777" w:rsidR="00F55C66" w:rsidRPr="00DA5E16" w:rsidRDefault="00F55C66">
            <w:pPr>
              <w:rPr>
                <w:rStyle w:val="rynqvb"/>
                <w:lang w:val="en-US"/>
              </w:rPr>
            </w:pPr>
          </w:p>
        </w:tc>
      </w:tr>
      <w:tr w:rsidR="00F55C66" w14:paraId="568D16C2" w14:textId="77777777">
        <w:tc>
          <w:tcPr>
            <w:tcW w:w="3823" w:type="dxa"/>
          </w:tcPr>
          <w:p w14:paraId="0657D0E4" w14:textId="77777777" w:rsidR="00F55C66" w:rsidRPr="00DA5E16" w:rsidRDefault="00F55C66">
            <w:pPr>
              <w:rPr>
                <w:rStyle w:val="rynqvb"/>
                <w:lang w:val="en-US"/>
              </w:rPr>
            </w:pPr>
            <w:r w:rsidRPr="00DA5E16">
              <w:rPr>
                <w:rStyle w:val="rynqvb"/>
                <w:sz w:val="22"/>
                <w:szCs w:val="22"/>
                <w:lang w:val="en-US"/>
              </w:rPr>
              <w:t>Departure time</w:t>
            </w:r>
          </w:p>
          <w:p w14:paraId="71F55D84" w14:textId="77777777" w:rsidR="00F55C66" w:rsidRPr="00DA5E16" w:rsidRDefault="00F55C66">
            <w:pPr>
              <w:rPr>
                <w:rStyle w:val="rynqvb"/>
                <w:lang w:val="en-US"/>
              </w:rPr>
            </w:pPr>
          </w:p>
        </w:tc>
        <w:tc>
          <w:tcPr>
            <w:tcW w:w="6371" w:type="dxa"/>
          </w:tcPr>
          <w:p w14:paraId="6D1194F9" w14:textId="77777777" w:rsidR="00F55C66" w:rsidRPr="00DA5E16" w:rsidRDefault="00F55C66">
            <w:pPr>
              <w:rPr>
                <w:rStyle w:val="rynqvb"/>
                <w:lang w:val="en-US"/>
              </w:rPr>
            </w:pPr>
          </w:p>
        </w:tc>
      </w:tr>
      <w:tr w:rsidR="00F55C66" w:rsidRPr="00EC658E" w14:paraId="39A7FF60" w14:textId="77777777">
        <w:tc>
          <w:tcPr>
            <w:tcW w:w="10194" w:type="dxa"/>
            <w:gridSpan w:val="2"/>
            <w:shd w:val="clear" w:color="auto" w:fill="E2EFD9"/>
          </w:tcPr>
          <w:p w14:paraId="7DAEE584" w14:textId="77777777" w:rsidR="00F55C66" w:rsidRPr="00DA5E16" w:rsidRDefault="00F55C66" w:rsidP="00DA5E16">
            <w:pPr>
              <w:jc w:val="center"/>
              <w:rPr>
                <w:rStyle w:val="rynqvb"/>
                <w:lang w:val="en-US"/>
              </w:rPr>
            </w:pPr>
            <w:r w:rsidRPr="00DA5E16">
              <w:rPr>
                <w:rStyle w:val="rynqvb"/>
                <w:sz w:val="22"/>
                <w:szCs w:val="22"/>
                <w:lang w:val="en-US"/>
              </w:rPr>
              <w:t xml:space="preserve">TRANSPORTATION PACKAGES </w:t>
            </w:r>
            <w:r w:rsidRPr="00DA5E16">
              <w:rPr>
                <w:rStyle w:val="rynqvb"/>
                <w:sz w:val="22"/>
                <w:szCs w:val="22"/>
                <w:lang w:val="en-US"/>
              </w:rPr>
              <w:br/>
              <w:t>(inform quantities if a group)</w:t>
            </w:r>
          </w:p>
        </w:tc>
      </w:tr>
      <w:tr w:rsidR="00F55C66" w:rsidRPr="00EC658E" w14:paraId="7CFD32C9" w14:textId="77777777">
        <w:tc>
          <w:tcPr>
            <w:tcW w:w="3823" w:type="dxa"/>
          </w:tcPr>
          <w:p w14:paraId="7CFCDA9E" w14:textId="77777777" w:rsidR="00F55C66" w:rsidRPr="00DA5E16" w:rsidRDefault="00F55C66">
            <w:pPr>
              <w:rPr>
                <w:rStyle w:val="rynqvb"/>
                <w:lang w:val="en-US"/>
              </w:rPr>
            </w:pPr>
            <w:r w:rsidRPr="00DA5E16">
              <w:rPr>
                <w:rStyle w:val="rynqvb"/>
                <w:sz w:val="22"/>
                <w:szCs w:val="22"/>
                <w:lang w:val="en-US"/>
              </w:rPr>
              <w:t xml:space="preserve">Transport package 1 (70€) </w:t>
            </w:r>
          </w:p>
          <w:p w14:paraId="0B5BC9F3" w14:textId="77777777" w:rsidR="00F55C66" w:rsidRPr="00DA5E16" w:rsidRDefault="00F55C66">
            <w:pPr>
              <w:rPr>
                <w:rStyle w:val="rynqvb"/>
                <w:lang w:val="en-US"/>
              </w:rPr>
            </w:pPr>
            <w:r w:rsidRPr="00DA5E16">
              <w:rPr>
                <w:rStyle w:val="rynqvb"/>
                <w:sz w:val="22"/>
                <w:szCs w:val="22"/>
                <w:lang w:val="en-US"/>
              </w:rPr>
              <w:t xml:space="preserve">Back to </w:t>
            </w:r>
            <w:proofErr w:type="gramStart"/>
            <w:r w:rsidRPr="00DA5E16">
              <w:rPr>
                <w:rStyle w:val="rynqvb"/>
                <w:sz w:val="22"/>
                <w:szCs w:val="22"/>
                <w:lang w:val="en-US"/>
              </w:rPr>
              <w:t>airport</w:t>
            </w:r>
            <w:proofErr w:type="gramEnd"/>
            <w:r w:rsidRPr="00DA5E16">
              <w:rPr>
                <w:rStyle w:val="rynqvb"/>
                <w:sz w:val="22"/>
                <w:szCs w:val="22"/>
                <w:lang w:val="en-US"/>
              </w:rPr>
              <w:t xml:space="preserve"> on Sunday morning</w:t>
            </w:r>
          </w:p>
          <w:p w14:paraId="5B5F2E24" w14:textId="77777777" w:rsidR="00F55C66" w:rsidRPr="00DA5E16" w:rsidRDefault="00F55C66">
            <w:pPr>
              <w:rPr>
                <w:rStyle w:val="rynqvb"/>
                <w:lang w:val="en-US"/>
              </w:rPr>
            </w:pPr>
          </w:p>
        </w:tc>
        <w:tc>
          <w:tcPr>
            <w:tcW w:w="6371" w:type="dxa"/>
          </w:tcPr>
          <w:p w14:paraId="6D7A0420" w14:textId="77777777" w:rsidR="00F55C66" w:rsidRPr="00DA5E16" w:rsidRDefault="00F55C66">
            <w:pPr>
              <w:rPr>
                <w:rStyle w:val="rynqvb"/>
                <w:lang w:val="en-US"/>
              </w:rPr>
            </w:pPr>
          </w:p>
        </w:tc>
      </w:tr>
      <w:tr w:rsidR="00F55C66" w:rsidRPr="00EC658E" w14:paraId="19336A20" w14:textId="77777777">
        <w:tc>
          <w:tcPr>
            <w:tcW w:w="3823" w:type="dxa"/>
          </w:tcPr>
          <w:p w14:paraId="18925045" w14:textId="77777777" w:rsidR="00F55C66" w:rsidRPr="00DA5E16" w:rsidRDefault="00F55C66">
            <w:pPr>
              <w:rPr>
                <w:rStyle w:val="rynqvb"/>
                <w:lang w:val="en-US"/>
              </w:rPr>
            </w:pPr>
            <w:r w:rsidRPr="00DA5E16">
              <w:rPr>
                <w:rStyle w:val="rynqvb"/>
                <w:sz w:val="22"/>
                <w:szCs w:val="22"/>
                <w:lang w:val="en-US"/>
              </w:rPr>
              <w:t xml:space="preserve">Transport package 1 (70€) </w:t>
            </w:r>
          </w:p>
          <w:p w14:paraId="401E154C" w14:textId="77777777" w:rsidR="00F55C66" w:rsidRPr="00DA5E16" w:rsidRDefault="00F55C66">
            <w:pPr>
              <w:rPr>
                <w:rStyle w:val="rynqvb"/>
                <w:lang w:val="en-US"/>
              </w:rPr>
            </w:pPr>
            <w:r w:rsidRPr="00DA5E16">
              <w:rPr>
                <w:rStyle w:val="rynqvb"/>
                <w:sz w:val="22"/>
                <w:szCs w:val="22"/>
                <w:lang w:val="en-US"/>
              </w:rPr>
              <w:t xml:space="preserve">Back to </w:t>
            </w:r>
            <w:proofErr w:type="gramStart"/>
            <w:r w:rsidRPr="00DA5E16">
              <w:rPr>
                <w:rStyle w:val="rynqvb"/>
                <w:sz w:val="22"/>
                <w:szCs w:val="22"/>
                <w:lang w:val="en-US"/>
              </w:rPr>
              <w:t>airport</w:t>
            </w:r>
            <w:proofErr w:type="gramEnd"/>
            <w:r w:rsidRPr="00DA5E16">
              <w:rPr>
                <w:rStyle w:val="rynqvb"/>
                <w:sz w:val="22"/>
                <w:szCs w:val="22"/>
                <w:lang w:val="en-US"/>
              </w:rPr>
              <w:t xml:space="preserve"> on Sunday evening</w:t>
            </w:r>
          </w:p>
          <w:p w14:paraId="5D23E138" w14:textId="77777777" w:rsidR="00F55C66" w:rsidRPr="00DA5E16" w:rsidRDefault="00F55C66">
            <w:pPr>
              <w:rPr>
                <w:rStyle w:val="rynqvb"/>
                <w:lang w:val="en-US"/>
              </w:rPr>
            </w:pPr>
          </w:p>
        </w:tc>
        <w:tc>
          <w:tcPr>
            <w:tcW w:w="6371" w:type="dxa"/>
          </w:tcPr>
          <w:p w14:paraId="44840EAA" w14:textId="77777777" w:rsidR="00F55C66" w:rsidRPr="00DA5E16" w:rsidRDefault="00F55C66">
            <w:pPr>
              <w:rPr>
                <w:rStyle w:val="rynqvb"/>
                <w:lang w:val="en-US"/>
              </w:rPr>
            </w:pPr>
          </w:p>
        </w:tc>
      </w:tr>
      <w:tr w:rsidR="00F55C66" w14:paraId="68CFF730" w14:textId="77777777">
        <w:tc>
          <w:tcPr>
            <w:tcW w:w="3823" w:type="dxa"/>
          </w:tcPr>
          <w:p w14:paraId="647B0359" w14:textId="77777777" w:rsidR="00F55C66" w:rsidRPr="00DA5E16" w:rsidRDefault="00F55C66">
            <w:pPr>
              <w:rPr>
                <w:rStyle w:val="rynqvb"/>
                <w:lang w:val="en-US"/>
              </w:rPr>
            </w:pPr>
            <w:r w:rsidRPr="00DA5E16">
              <w:rPr>
                <w:rStyle w:val="rynqvb"/>
                <w:sz w:val="22"/>
                <w:szCs w:val="22"/>
                <w:lang w:val="en-US"/>
              </w:rPr>
              <w:t>Transport package 2 (12€)</w:t>
            </w:r>
          </w:p>
          <w:p w14:paraId="5E3C503C" w14:textId="77777777" w:rsidR="00F55C66" w:rsidRPr="00DA5E16" w:rsidRDefault="00F55C66">
            <w:pPr>
              <w:rPr>
                <w:rStyle w:val="rynqvb"/>
                <w:lang w:val="en-US"/>
              </w:rPr>
            </w:pPr>
          </w:p>
        </w:tc>
        <w:tc>
          <w:tcPr>
            <w:tcW w:w="6371" w:type="dxa"/>
          </w:tcPr>
          <w:p w14:paraId="4ADF0502" w14:textId="77777777" w:rsidR="00F55C66" w:rsidRPr="00DA5E16" w:rsidRDefault="00F55C66">
            <w:pPr>
              <w:rPr>
                <w:rStyle w:val="rynqvb"/>
                <w:lang w:val="en-US"/>
              </w:rPr>
            </w:pPr>
          </w:p>
        </w:tc>
      </w:tr>
      <w:tr w:rsidR="00F55C66" w14:paraId="10348E3C" w14:textId="77777777">
        <w:tc>
          <w:tcPr>
            <w:tcW w:w="3823" w:type="dxa"/>
          </w:tcPr>
          <w:p w14:paraId="0D4AE7FF" w14:textId="77777777" w:rsidR="00F55C66" w:rsidRPr="00DA5E16" w:rsidRDefault="00F55C66">
            <w:pPr>
              <w:rPr>
                <w:rStyle w:val="rynqvb"/>
                <w:lang w:val="en-US"/>
              </w:rPr>
            </w:pPr>
            <w:r w:rsidRPr="00DA5E16">
              <w:rPr>
                <w:rStyle w:val="rynqvb"/>
                <w:sz w:val="22"/>
                <w:szCs w:val="22"/>
                <w:lang w:val="en-US"/>
              </w:rPr>
              <w:t>Transport package 3 (12€)</w:t>
            </w:r>
          </w:p>
          <w:p w14:paraId="0DB2E946" w14:textId="77777777" w:rsidR="00F55C66" w:rsidRPr="00DA5E16" w:rsidRDefault="00F55C66">
            <w:pPr>
              <w:rPr>
                <w:rStyle w:val="rynqvb"/>
                <w:lang w:val="en-US"/>
              </w:rPr>
            </w:pPr>
          </w:p>
        </w:tc>
        <w:tc>
          <w:tcPr>
            <w:tcW w:w="6371" w:type="dxa"/>
          </w:tcPr>
          <w:p w14:paraId="23ABC86C" w14:textId="77777777" w:rsidR="00F55C66" w:rsidRPr="00DA5E16" w:rsidRDefault="00F55C66">
            <w:pPr>
              <w:rPr>
                <w:rStyle w:val="rynqvb"/>
                <w:lang w:val="en-US"/>
              </w:rPr>
            </w:pPr>
          </w:p>
        </w:tc>
      </w:tr>
      <w:tr w:rsidR="00F55C66" w:rsidRPr="00EC658E" w14:paraId="243544A3" w14:textId="77777777">
        <w:tc>
          <w:tcPr>
            <w:tcW w:w="10194" w:type="dxa"/>
            <w:gridSpan w:val="2"/>
            <w:shd w:val="clear" w:color="auto" w:fill="E2EFD9"/>
          </w:tcPr>
          <w:p w14:paraId="4B4153B6" w14:textId="77777777" w:rsidR="00F55C66" w:rsidRPr="00DA5E16" w:rsidRDefault="00F55C66" w:rsidP="00DA5E16">
            <w:pPr>
              <w:jc w:val="center"/>
              <w:rPr>
                <w:rStyle w:val="rynqvb"/>
                <w:lang w:val="en-US"/>
              </w:rPr>
            </w:pPr>
            <w:r w:rsidRPr="00DA5E16">
              <w:rPr>
                <w:rStyle w:val="rynqvb"/>
                <w:sz w:val="22"/>
                <w:szCs w:val="22"/>
                <w:lang w:val="en-US"/>
              </w:rPr>
              <w:t>LUNCH</w:t>
            </w:r>
            <w:r w:rsidRPr="00DA5E16">
              <w:rPr>
                <w:rStyle w:val="rynqvb"/>
                <w:sz w:val="22"/>
                <w:szCs w:val="22"/>
                <w:lang w:val="en-US"/>
              </w:rPr>
              <w:br/>
              <w:t>(inform quantities if a group)</w:t>
            </w:r>
            <w:r w:rsidRPr="00DA5E16">
              <w:rPr>
                <w:rStyle w:val="rynqvb"/>
                <w:sz w:val="22"/>
                <w:szCs w:val="22"/>
                <w:lang w:val="en-US"/>
              </w:rPr>
              <w:br/>
              <w:t>(remember to notify possible dietary restrictions)</w:t>
            </w:r>
          </w:p>
        </w:tc>
      </w:tr>
      <w:tr w:rsidR="00F55C66" w14:paraId="10F92025" w14:textId="77777777">
        <w:tc>
          <w:tcPr>
            <w:tcW w:w="3823" w:type="dxa"/>
          </w:tcPr>
          <w:p w14:paraId="2A96DAB0" w14:textId="77777777" w:rsidR="00F55C66" w:rsidRPr="00DA5E16" w:rsidRDefault="00F55C66">
            <w:pPr>
              <w:rPr>
                <w:rStyle w:val="rynqvb"/>
                <w:lang w:val="en-US"/>
              </w:rPr>
            </w:pPr>
            <w:r w:rsidRPr="00DA5E16">
              <w:rPr>
                <w:rStyle w:val="rynqvb"/>
                <w:sz w:val="22"/>
                <w:szCs w:val="22"/>
                <w:lang w:val="en-US"/>
              </w:rPr>
              <w:t>Lunch Saturday (14€)</w:t>
            </w:r>
          </w:p>
          <w:p w14:paraId="785051A0" w14:textId="77777777" w:rsidR="00F55C66" w:rsidRPr="00DA5E16" w:rsidRDefault="00F55C66">
            <w:pPr>
              <w:rPr>
                <w:rStyle w:val="rynqvb"/>
                <w:lang w:val="en-US"/>
              </w:rPr>
            </w:pPr>
          </w:p>
          <w:p w14:paraId="3C58501A" w14:textId="77777777" w:rsidR="00F55C66" w:rsidRPr="00DA5E16" w:rsidRDefault="00F55C66">
            <w:pPr>
              <w:rPr>
                <w:rStyle w:val="rynqvb"/>
                <w:lang w:val="en-US"/>
              </w:rPr>
            </w:pPr>
          </w:p>
        </w:tc>
        <w:tc>
          <w:tcPr>
            <w:tcW w:w="6371" w:type="dxa"/>
          </w:tcPr>
          <w:p w14:paraId="2305BB5B" w14:textId="77777777" w:rsidR="00F55C66" w:rsidRDefault="00F55C66">
            <w:pPr>
              <w:rPr>
                <w:rStyle w:val="rynqvb"/>
                <w:lang w:val="en-US"/>
              </w:rPr>
            </w:pPr>
            <w:r>
              <w:rPr>
                <w:rStyle w:val="rynqvb"/>
                <w:sz w:val="22"/>
                <w:szCs w:val="22"/>
                <w:lang w:val="en-US"/>
              </w:rPr>
              <w:t>Option A</w:t>
            </w:r>
          </w:p>
          <w:p w14:paraId="2DF15798" w14:textId="77777777" w:rsidR="00F55C66" w:rsidRDefault="00F55C66" w:rsidP="00916C8F">
            <w:pPr>
              <w:rPr>
                <w:rStyle w:val="rynqvb"/>
                <w:lang w:val="en-US"/>
              </w:rPr>
            </w:pPr>
          </w:p>
          <w:p w14:paraId="1EBA2B47" w14:textId="77777777" w:rsidR="00F55C66" w:rsidRDefault="00F55C66" w:rsidP="00916C8F">
            <w:pPr>
              <w:rPr>
                <w:rStyle w:val="rynqvb"/>
                <w:lang w:val="en-US"/>
              </w:rPr>
            </w:pPr>
            <w:r>
              <w:rPr>
                <w:rStyle w:val="rynqvb"/>
                <w:sz w:val="22"/>
                <w:szCs w:val="22"/>
                <w:lang w:val="en-US"/>
              </w:rPr>
              <w:t>Option B</w:t>
            </w:r>
          </w:p>
          <w:p w14:paraId="671AFA17" w14:textId="77777777" w:rsidR="00F55C66" w:rsidRPr="00DA5E16" w:rsidRDefault="00F55C66" w:rsidP="00916C8F">
            <w:pPr>
              <w:rPr>
                <w:rStyle w:val="rynqvb"/>
                <w:lang w:val="en-US"/>
              </w:rPr>
            </w:pPr>
          </w:p>
        </w:tc>
      </w:tr>
      <w:tr w:rsidR="00F55C66" w14:paraId="5948A582" w14:textId="77777777">
        <w:tc>
          <w:tcPr>
            <w:tcW w:w="3823" w:type="dxa"/>
          </w:tcPr>
          <w:p w14:paraId="4052F279" w14:textId="77777777" w:rsidR="00F55C66" w:rsidRPr="00DA5E16" w:rsidRDefault="00F55C66">
            <w:pPr>
              <w:rPr>
                <w:rStyle w:val="rynqvb"/>
                <w:lang w:val="en-US"/>
              </w:rPr>
            </w:pPr>
            <w:r w:rsidRPr="00DA5E16">
              <w:rPr>
                <w:rStyle w:val="rynqvb"/>
                <w:sz w:val="22"/>
                <w:szCs w:val="22"/>
                <w:lang w:val="en-US"/>
              </w:rPr>
              <w:t>Lunch Sunday (14€)</w:t>
            </w:r>
            <w:r w:rsidRPr="00DA5E16">
              <w:rPr>
                <w:rStyle w:val="rynqvb"/>
                <w:sz w:val="22"/>
                <w:szCs w:val="22"/>
                <w:lang w:val="en-US"/>
              </w:rPr>
              <w:br/>
            </w:r>
          </w:p>
          <w:p w14:paraId="492CED4A" w14:textId="77777777" w:rsidR="00F55C66" w:rsidRPr="00DA5E16" w:rsidRDefault="00F55C66">
            <w:pPr>
              <w:rPr>
                <w:rStyle w:val="rynqvb"/>
                <w:lang w:val="en-US"/>
              </w:rPr>
            </w:pPr>
          </w:p>
        </w:tc>
        <w:tc>
          <w:tcPr>
            <w:tcW w:w="6371" w:type="dxa"/>
          </w:tcPr>
          <w:p w14:paraId="5B9807D9" w14:textId="77777777" w:rsidR="00F55C66" w:rsidRDefault="00F55C66">
            <w:pPr>
              <w:rPr>
                <w:rStyle w:val="rynqvb"/>
                <w:lang w:val="en-US"/>
              </w:rPr>
            </w:pPr>
            <w:r>
              <w:rPr>
                <w:rStyle w:val="rynqvb"/>
                <w:sz w:val="22"/>
                <w:szCs w:val="22"/>
                <w:lang w:val="en-US"/>
              </w:rPr>
              <w:t>Option A</w:t>
            </w:r>
          </w:p>
          <w:p w14:paraId="7271F31C" w14:textId="77777777" w:rsidR="00F55C66" w:rsidRDefault="00F55C66" w:rsidP="00916C8F">
            <w:pPr>
              <w:rPr>
                <w:rStyle w:val="rynqvb"/>
                <w:lang w:val="en-US"/>
              </w:rPr>
            </w:pPr>
          </w:p>
          <w:p w14:paraId="18886CDD" w14:textId="77777777" w:rsidR="00F55C66" w:rsidRDefault="00F55C66" w:rsidP="00916C8F">
            <w:pPr>
              <w:rPr>
                <w:rStyle w:val="rynqvb"/>
                <w:lang w:val="en-US"/>
              </w:rPr>
            </w:pPr>
            <w:r>
              <w:rPr>
                <w:rStyle w:val="rynqvb"/>
                <w:sz w:val="22"/>
                <w:szCs w:val="22"/>
                <w:lang w:val="en-US"/>
              </w:rPr>
              <w:t>Option B</w:t>
            </w:r>
          </w:p>
          <w:p w14:paraId="44C51F25" w14:textId="77777777" w:rsidR="00F55C66" w:rsidRPr="00DA5E16" w:rsidRDefault="00F55C66" w:rsidP="00916C8F">
            <w:pPr>
              <w:rPr>
                <w:rStyle w:val="rynqvb"/>
                <w:lang w:val="en-US"/>
              </w:rPr>
            </w:pPr>
          </w:p>
        </w:tc>
      </w:tr>
      <w:tr w:rsidR="00F55C66" w14:paraId="19A88774" w14:textId="77777777">
        <w:tc>
          <w:tcPr>
            <w:tcW w:w="10194" w:type="dxa"/>
            <w:gridSpan w:val="2"/>
            <w:shd w:val="clear" w:color="auto" w:fill="E2EFD9"/>
          </w:tcPr>
          <w:p w14:paraId="5302489D" w14:textId="77777777" w:rsidR="00F55C66" w:rsidRPr="00DA5E16" w:rsidRDefault="00F55C66" w:rsidP="00DA5E16">
            <w:pPr>
              <w:jc w:val="center"/>
              <w:rPr>
                <w:rStyle w:val="rynqvb"/>
                <w:lang w:val="en-US"/>
              </w:rPr>
            </w:pPr>
            <w:r w:rsidRPr="00DA5E16">
              <w:rPr>
                <w:rStyle w:val="rynqvb"/>
                <w:sz w:val="22"/>
                <w:szCs w:val="22"/>
                <w:lang w:val="en-US"/>
              </w:rPr>
              <w:t>ADDITIONAL INFO</w:t>
            </w:r>
          </w:p>
        </w:tc>
      </w:tr>
      <w:tr w:rsidR="00F55C66" w14:paraId="1CECC3AB" w14:textId="77777777">
        <w:tc>
          <w:tcPr>
            <w:tcW w:w="10194" w:type="dxa"/>
            <w:gridSpan w:val="2"/>
          </w:tcPr>
          <w:p w14:paraId="71612D80" w14:textId="77777777" w:rsidR="00F55C66" w:rsidRPr="00DA5E16" w:rsidRDefault="00F55C66">
            <w:pPr>
              <w:rPr>
                <w:rStyle w:val="rynqvb"/>
                <w:lang w:val="en-US"/>
              </w:rPr>
            </w:pPr>
          </w:p>
          <w:p w14:paraId="381B88D4" w14:textId="77777777" w:rsidR="00F55C66" w:rsidRPr="00DA5E16" w:rsidRDefault="00F55C66">
            <w:pPr>
              <w:rPr>
                <w:rStyle w:val="rynqvb"/>
                <w:lang w:val="en-US"/>
              </w:rPr>
            </w:pPr>
          </w:p>
          <w:p w14:paraId="135CF447" w14:textId="77777777" w:rsidR="00F55C66" w:rsidRPr="00DA5E16" w:rsidRDefault="00F55C66">
            <w:pPr>
              <w:rPr>
                <w:rStyle w:val="rynqvb"/>
                <w:lang w:val="en-US"/>
              </w:rPr>
            </w:pPr>
          </w:p>
          <w:p w14:paraId="7013F14D" w14:textId="77777777" w:rsidR="00F55C66" w:rsidRPr="00DA5E16" w:rsidRDefault="00F55C66">
            <w:pPr>
              <w:rPr>
                <w:rStyle w:val="rynqvb"/>
                <w:lang w:val="en-US"/>
              </w:rPr>
            </w:pPr>
          </w:p>
          <w:p w14:paraId="481D08F0" w14:textId="77777777" w:rsidR="00F55C66" w:rsidRPr="00DA5E16" w:rsidRDefault="00F55C66">
            <w:pPr>
              <w:rPr>
                <w:rStyle w:val="rynqvb"/>
                <w:lang w:val="en-US"/>
              </w:rPr>
            </w:pPr>
          </w:p>
        </w:tc>
      </w:tr>
    </w:tbl>
    <w:p w14:paraId="421B40DA" w14:textId="77777777" w:rsidR="00F55C66" w:rsidRDefault="00F55C66">
      <w:pPr>
        <w:rPr>
          <w:rStyle w:val="rynqvb"/>
          <w:sz w:val="22"/>
          <w:szCs w:val="22"/>
          <w:lang w:val="en-US"/>
        </w:rPr>
      </w:pPr>
    </w:p>
    <w:sectPr w:rsidR="00F55C66" w:rsidSect="00546C69">
      <w:pgSz w:w="11906" w:h="16838"/>
      <w:pgMar w:top="567" w:right="851" w:bottom="567" w:left="851"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5ECF"/>
    <w:multiLevelType w:val="multilevel"/>
    <w:tmpl w:val="FFFFFFFF"/>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72F02E78"/>
    <w:multiLevelType w:val="multilevel"/>
    <w:tmpl w:val="FFFFFFFF"/>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1478601">
    <w:abstractNumId w:val="0"/>
  </w:num>
  <w:num w:numId="2" w16cid:durableId="1231575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304"/>
  <w:autoHyphenation/>
  <w:hyphenationZone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69"/>
    <w:rsid w:val="001071DA"/>
    <w:rsid w:val="00423823"/>
    <w:rsid w:val="00546C69"/>
    <w:rsid w:val="005D149A"/>
    <w:rsid w:val="006F54A7"/>
    <w:rsid w:val="00863742"/>
    <w:rsid w:val="008F39EA"/>
    <w:rsid w:val="00916C8F"/>
    <w:rsid w:val="009B7B86"/>
    <w:rsid w:val="009F646B"/>
    <w:rsid w:val="00CE65E8"/>
    <w:rsid w:val="00D67518"/>
    <w:rsid w:val="00DA5E16"/>
    <w:rsid w:val="00EC658E"/>
    <w:rsid w:val="00F55C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0A4CF"/>
  <w15:docId w15:val="{8614AA66-B418-48B6-8A9A-AF171228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46C69"/>
    <w:pPr>
      <w:suppressAutoHyphens/>
    </w:pPr>
    <w:rPr>
      <w:sz w:val="24"/>
      <w:szCs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rynqvb">
    <w:name w:val="rynqvb"/>
    <w:basedOn w:val="Kappaleenoletusfontti"/>
    <w:uiPriority w:val="99"/>
    <w:rsid w:val="008F39EA"/>
  </w:style>
  <w:style w:type="character" w:customStyle="1" w:styleId="hwtze">
    <w:name w:val="hwtze"/>
    <w:basedOn w:val="Kappaleenoletusfontti"/>
    <w:uiPriority w:val="99"/>
    <w:rsid w:val="008F39EA"/>
  </w:style>
  <w:style w:type="character" w:styleId="Hyperlinkki">
    <w:name w:val="Hyperlink"/>
    <w:basedOn w:val="Kappaleenoletusfontti"/>
    <w:uiPriority w:val="99"/>
    <w:rsid w:val="008F39EA"/>
    <w:rPr>
      <w:color w:val="0563C1"/>
      <w:u w:val="single"/>
    </w:rPr>
  </w:style>
  <w:style w:type="character" w:customStyle="1" w:styleId="Ratkaisematonmaininta1">
    <w:name w:val="Ratkaisematon maininta1"/>
    <w:basedOn w:val="Kappaleenoletusfontti"/>
    <w:uiPriority w:val="99"/>
    <w:semiHidden/>
    <w:rsid w:val="008F39EA"/>
    <w:rPr>
      <w:color w:val="605E5C"/>
      <w:shd w:val="clear" w:color="auto" w:fill="E1DFDD"/>
    </w:rPr>
  </w:style>
  <w:style w:type="paragraph" w:styleId="Otsikko">
    <w:name w:val="Title"/>
    <w:basedOn w:val="Normaali"/>
    <w:next w:val="Leipteksti"/>
    <w:link w:val="OtsikkoChar"/>
    <w:uiPriority w:val="99"/>
    <w:qFormat/>
    <w:rsid w:val="00546C69"/>
    <w:pPr>
      <w:keepNext/>
      <w:spacing w:before="240" w:after="120"/>
    </w:pPr>
    <w:rPr>
      <w:rFonts w:ascii="Liberation Sans" w:eastAsia="Microsoft YaHei" w:hAnsi="Liberation Sans" w:cs="Liberation Sans"/>
      <w:sz w:val="28"/>
      <w:szCs w:val="28"/>
    </w:rPr>
  </w:style>
  <w:style w:type="character" w:customStyle="1" w:styleId="OtsikkoChar">
    <w:name w:val="Otsikko Char"/>
    <w:basedOn w:val="Kappaleenoletusfontti"/>
    <w:link w:val="Otsikko"/>
    <w:uiPriority w:val="99"/>
    <w:rsid w:val="00D67518"/>
    <w:rPr>
      <w:rFonts w:ascii="Cambria" w:hAnsi="Cambria" w:cs="Cambria"/>
      <w:b/>
      <w:bCs/>
      <w:kern w:val="28"/>
      <w:sz w:val="32"/>
      <w:szCs w:val="32"/>
      <w:lang w:eastAsia="en-US"/>
    </w:rPr>
  </w:style>
  <w:style w:type="paragraph" w:styleId="Leipteksti">
    <w:name w:val="Body Text"/>
    <w:basedOn w:val="Normaali"/>
    <w:link w:val="LeiptekstiChar"/>
    <w:uiPriority w:val="99"/>
    <w:rsid w:val="00546C69"/>
    <w:pPr>
      <w:spacing w:after="140" w:line="276" w:lineRule="auto"/>
    </w:pPr>
  </w:style>
  <w:style w:type="character" w:customStyle="1" w:styleId="LeiptekstiChar">
    <w:name w:val="Leipäteksti Char"/>
    <w:basedOn w:val="Kappaleenoletusfontti"/>
    <w:link w:val="Leipteksti"/>
    <w:uiPriority w:val="99"/>
    <w:semiHidden/>
    <w:rsid w:val="00D67518"/>
    <w:rPr>
      <w:sz w:val="24"/>
      <w:szCs w:val="24"/>
      <w:lang w:eastAsia="en-US"/>
    </w:rPr>
  </w:style>
  <w:style w:type="paragraph" w:styleId="Luettelo">
    <w:name w:val="List"/>
    <w:basedOn w:val="Leipteksti"/>
    <w:uiPriority w:val="99"/>
    <w:rsid w:val="00546C69"/>
  </w:style>
  <w:style w:type="paragraph" w:styleId="Kuvaotsikko">
    <w:name w:val="caption"/>
    <w:basedOn w:val="Normaali"/>
    <w:uiPriority w:val="99"/>
    <w:qFormat/>
    <w:rsid w:val="00546C69"/>
    <w:pPr>
      <w:suppressLineNumbers/>
      <w:spacing w:before="120" w:after="120"/>
    </w:pPr>
    <w:rPr>
      <w:i/>
      <w:iCs/>
    </w:rPr>
  </w:style>
  <w:style w:type="paragraph" w:customStyle="1" w:styleId="Hakemisto">
    <w:name w:val="Hakemisto"/>
    <w:basedOn w:val="Normaali"/>
    <w:uiPriority w:val="99"/>
    <w:rsid w:val="00546C69"/>
    <w:pPr>
      <w:suppressLineNumbers/>
    </w:pPr>
  </w:style>
  <w:style w:type="table" w:styleId="TaulukkoRuudukko">
    <w:name w:val="Table Grid"/>
    <w:basedOn w:val="Normaalitaulukko"/>
    <w:uiPriority w:val="99"/>
    <w:rsid w:val="008F39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enbarkholt@gmail.com" TargetMode="External"/><Relationship Id="rId5" Type="http://schemas.openxmlformats.org/officeDocument/2006/relationships/hyperlink" Target="mailto:svenbarkhol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3144</Characters>
  <Application>Microsoft Office Word</Application>
  <DocSecurity>4</DocSecurity>
  <Lines>26</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package  1</dc:title>
  <dc:subject/>
  <dc:creator>omistaja</dc:creator>
  <cp:keywords/>
  <dc:description/>
  <cp:lastModifiedBy>Pirjo Koivula</cp:lastModifiedBy>
  <cp:revision>2</cp:revision>
  <dcterms:created xsi:type="dcterms:W3CDTF">2025-03-03T07:45:00Z</dcterms:created>
  <dcterms:modified xsi:type="dcterms:W3CDTF">2025-03-03T07:45:00Z</dcterms:modified>
</cp:coreProperties>
</file>